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A2D4C" w14:textId="77777777" w:rsidR="001D5D4A" w:rsidRPr="000E5095" w:rsidRDefault="00432005">
      <w:pPr>
        <w:pStyle w:val="BodyText"/>
        <w:spacing w:before="37"/>
        <w:ind w:left="4013" w:right="4028"/>
        <w:jc w:val="center"/>
        <w:rPr>
          <w:rFonts w:ascii="Larsseit" w:hAnsi="Larsseit"/>
        </w:rPr>
      </w:pPr>
      <w:r w:rsidRPr="000E5095">
        <w:rPr>
          <w:rFonts w:ascii="Larsseit" w:hAnsi="Larsseit"/>
          <w:spacing w:val="-4"/>
          <w:u w:val="single"/>
        </w:rPr>
        <w:t>INVITATION</w:t>
      </w:r>
      <w:r w:rsidRPr="000E5095">
        <w:rPr>
          <w:rFonts w:ascii="Larsseit" w:hAnsi="Larsseit"/>
          <w:spacing w:val="-8"/>
          <w:u w:val="single"/>
        </w:rPr>
        <w:t xml:space="preserve"> </w:t>
      </w:r>
      <w:r w:rsidRPr="000E5095">
        <w:rPr>
          <w:rFonts w:ascii="Larsseit" w:hAnsi="Larsseit"/>
          <w:spacing w:val="-4"/>
          <w:u w:val="single"/>
        </w:rPr>
        <w:t>FOR</w:t>
      </w:r>
      <w:r w:rsidRPr="000E5095">
        <w:rPr>
          <w:rFonts w:ascii="Larsseit" w:hAnsi="Larsseit"/>
          <w:spacing w:val="-9"/>
          <w:u w:val="single"/>
        </w:rPr>
        <w:t xml:space="preserve"> </w:t>
      </w:r>
      <w:r w:rsidRPr="000E5095">
        <w:rPr>
          <w:rFonts w:ascii="Larsseit" w:hAnsi="Larsseit"/>
          <w:spacing w:val="-3"/>
          <w:u w:val="single"/>
        </w:rPr>
        <w:t>BIDS</w:t>
      </w:r>
    </w:p>
    <w:p w14:paraId="16F8A729" w14:textId="77777777" w:rsidR="001D5D4A" w:rsidRPr="000E5095" w:rsidRDefault="001D5D4A">
      <w:pPr>
        <w:pStyle w:val="BodyText"/>
        <w:spacing w:before="5"/>
        <w:rPr>
          <w:rFonts w:ascii="Larsseit" w:hAnsi="Larsseit"/>
        </w:rPr>
      </w:pPr>
    </w:p>
    <w:p w14:paraId="5C318EC2" w14:textId="7D457DEF" w:rsidR="00803B13" w:rsidRPr="00DC38BA" w:rsidRDefault="00432005" w:rsidP="00DC38BA">
      <w:pPr>
        <w:pStyle w:val="BodyText"/>
        <w:tabs>
          <w:tab w:val="left" w:pos="4595"/>
        </w:tabs>
        <w:spacing w:before="57"/>
        <w:ind w:left="100" w:right="108"/>
        <w:jc w:val="both"/>
        <w:rPr>
          <w:rFonts w:ascii="Larsseit" w:hAnsi="Larsseit"/>
          <w:b/>
          <w:spacing w:val="-9"/>
        </w:rPr>
      </w:pPr>
      <w:r w:rsidRPr="000E5095">
        <w:rPr>
          <w:rFonts w:ascii="Larsseit" w:hAnsi="Larsseit"/>
        </w:rPr>
        <w:t>Sealed bids will be received by the Board of Water and Sewer Commissioners of the City of Mobile, Alabama</w:t>
      </w:r>
      <w:r w:rsidRPr="000E5095">
        <w:rPr>
          <w:rFonts w:ascii="Larsseit" w:hAnsi="Larsseit"/>
          <w:spacing w:val="1"/>
        </w:rPr>
        <w:t xml:space="preserve"> </w:t>
      </w:r>
      <w:r w:rsidRPr="000E5095">
        <w:rPr>
          <w:rFonts w:ascii="Larsseit" w:hAnsi="Larsseit"/>
        </w:rPr>
        <w:t>(“Board”),</w:t>
      </w:r>
      <w:r w:rsidRPr="000E5095">
        <w:rPr>
          <w:rFonts w:ascii="Larsseit" w:hAnsi="Larsseit"/>
          <w:spacing w:val="-12"/>
        </w:rPr>
        <w:t xml:space="preserve"> </w:t>
      </w:r>
      <w:r w:rsidRPr="000E5095">
        <w:rPr>
          <w:rFonts w:ascii="Larsseit" w:hAnsi="Larsseit"/>
        </w:rPr>
        <w:t>at</w:t>
      </w:r>
      <w:r w:rsidRPr="000E5095">
        <w:rPr>
          <w:rFonts w:ascii="Larsseit" w:hAnsi="Larsseit"/>
          <w:spacing w:val="-11"/>
        </w:rPr>
        <w:t xml:space="preserve"> </w:t>
      </w:r>
      <w:r w:rsidRPr="000E5095">
        <w:rPr>
          <w:rFonts w:ascii="Larsseit" w:hAnsi="Larsseit"/>
        </w:rPr>
        <w:t>the</w:t>
      </w:r>
      <w:r w:rsidRPr="000E5095">
        <w:rPr>
          <w:rFonts w:ascii="Larsseit" w:hAnsi="Larsseit"/>
          <w:spacing w:val="-10"/>
        </w:rPr>
        <w:t xml:space="preserve"> </w:t>
      </w:r>
      <w:r w:rsidRPr="000E5095">
        <w:rPr>
          <w:rFonts w:ascii="Larsseit" w:hAnsi="Larsseit"/>
        </w:rPr>
        <w:t>Wesley</w:t>
      </w:r>
      <w:r w:rsidRPr="000E5095">
        <w:rPr>
          <w:rFonts w:ascii="Larsseit" w:hAnsi="Larsseit"/>
          <w:spacing w:val="-11"/>
        </w:rPr>
        <w:t xml:space="preserve"> </w:t>
      </w:r>
      <w:r w:rsidRPr="000E5095">
        <w:rPr>
          <w:rFonts w:ascii="Larsseit" w:hAnsi="Larsseit"/>
        </w:rPr>
        <w:t>A.</w:t>
      </w:r>
      <w:r w:rsidRPr="000E5095">
        <w:rPr>
          <w:rFonts w:ascii="Larsseit" w:hAnsi="Larsseit"/>
          <w:spacing w:val="-9"/>
        </w:rPr>
        <w:t xml:space="preserve"> </w:t>
      </w:r>
      <w:r w:rsidRPr="000E5095">
        <w:rPr>
          <w:rFonts w:ascii="Larsseit" w:hAnsi="Larsseit"/>
        </w:rPr>
        <w:t>James</w:t>
      </w:r>
      <w:r w:rsidRPr="000E5095">
        <w:rPr>
          <w:rFonts w:ascii="Larsseit" w:hAnsi="Larsseit"/>
          <w:spacing w:val="-11"/>
        </w:rPr>
        <w:t xml:space="preserve"> </w:t>
      </w:r>
      <w:r w:rsidRPr="000E5095">
        <w:rPr>
          <w:rFonts w:ascii="Larsseit" w:hAnsi="Larsseit"/>
        </w:rPr>
        <w:t>Operations</w:t>
      </w:r>
      <w:r w:rsidRPr="000E5095">
        <w:rPr>
          <w:rFonts w:ascii="Larsseit" w:hAnsi="Larsseit"/>
          <w:spacing w:val="-10"/>
        </w:rPr>
        <w:t xml:space="preserve"> </w:t>
      </w:r>
      <w:r w:rsidRPr="000E5095">
        <w:rPr>
          <w:rFonts w:ascii="Larsseit" w:hAnsi="Larsseit"/>
        </w:rPr>
        <w:t>Center,</w:t>
      </w:r>
      <w:r w:rsidRPr="000E5095">
        <w:rPr>
          <w:rFonts w:ascii="Larsseit" w:hAnsi="Larsseit"/>
          <w:spacing w:val="-11"/>
        </w:rPr>
        <w:t xml:space="preserve"> </w:t>
      </w:r>
      <w:r w:rsidRPr="000E5095">
        <w:rPr>
          <w:rFonts w:ascii="Larsseit" w:hAnsi="Larsseit"/>
        </w:rPr>
        <w:t>4725</w:t>
      </w:r>
      <w:r w:rsidRPr="000E5095">
        <w:rPr>
          <w:rFonts w:ascii="Larsseit" w:hAnsi="Larsseit"/>
          <w:spacing w:val="-11"/>
        </w:rPr>
        <w:t xml:space="preserve"> </w:t>
      </w:r>
      <w:r w:rsidRPr="000E5095">
        <w:rPr>
          <w:rFonts w:ascii="Larsseit" w:hAnsi="Larsseit"/>
        </w:rPr>
        <w:t>Moffett</w:t>
      </w:r>
      <w:r w:rsidRPr="000E5095">
        <w:rPr>
          <w:rFonts w:ascii="Larsseit" w:hAnsi="Larsseit"/>
          <w:spacing w:val="-10"/>
        </w:rPr>
        <w:t xml:space="preserve"> </w:t>
      </w:r>
      <w:r w:rsidRPr="000E5095">
        <w:rPr>
          <w:rFonts w:ascii="Larsseit" w:hAnsi="Larsseit"/>
        </w:rPr>
        <w:t>Road,</w:t>
      </w:r>
      <w:r w:rsidRPr="000E5095">
        <w:rPr>
          <w:rFonts w:ascii="Larsseit" w:hAnsi="Larsseit"/>
          <w:spacing w:val="-12"/>
        </w:rPr>
        <w:t xml:space="preserve"> </w:t>
      </w:r>
      <w:r w:rsidRPr="000E5095">
        <w:rPr>
          <w:rFonts w:ascii="Larsseit" w:hAnsi="Larsseit"/>
        </w:rPr>
        <w:t>Suite</w:t>
      </w:r>
      <w:r w:rsidRPr="000E5095">
        <w:rPr>
          <w:rFonts w:ascii="Larsseit" w:hAnsi="Larsseit"/>
          <w:spacing w:val="-9"/>
        </w:rPr>
        <w:t xml:space="preserve"> </w:t>
      </w:r>
      <w:r w:rsidRPr="000E5095">
        <w:rPr>
          <w:rFonts w:ascii="Larsseit" w:hAnsi="Larsseit"/>
        </w:rPr>
        <w:t>A,</w:t>
      </w:r>
      <w:r w:rsidRPr="000E5095">
        <w:rPr>
          <w:rFonts w:ascii="Larsseit" w:hAnsi="Larsseit"/>
          <w:spacing w:val="-10"/>
        </w:rPr>
        <w:t xml:space="preserve"> </w:t>
      </w:r>
      <w:r w:rsidRPr="000E5095">
        <w:rPr>
          <w:rFonts w:ascii="Larsseit" w:hAnsi="Larsseit"/>
        </w:rPr>
        <w:t>Mobile,</w:t>
      </w:r>
      <w:r w:rsidRPr="000E5095">
        <w:rPr>
          <w:rFonts w:ascii="Larsseit" w:hAnsi="Larsseit"/>
          <w:spacing w:val="-12"/>
        </w:rPr>
        <w:t xml:space="preserve"> </w:t>
      </w:r>
      <w:r w:rsidRPr="000E5095">
        <w:rPr>
          <w:rFonts w:ascii="Larsseit" w:hAnsi="Larsseit"/>
        </w:rPr>
        <w:t>AL</w:t>
      </w:r>
      <w:r w:rsidRPr="000E5095">
        <w:rPr>
          <w:rFonts w:ascii="Larsseit" w:hAnsi="Larsseit"/>
          <w:spacing w:val="-10"/>
        </w:rPr>
        <w:t xml:space="preserve"> </w:t>
      </w:r>
      <w:r w:rsidRPr="000E5095">
        <w:rPr>
          <w:rFonts w:ascii="Larsseit" w:hAnsi="Larsseit"/>
        </w:rPr>
        <w:t>36618-0249</w:t>
      </w:r>
      <w:r w:rsidRPr="000E5095">
        <w:rPr>
          <w:rFonts w:ascii="Larsseit" w:hAnsi="Larsseit"/>
          <w:spacing w:val="-11"/>
        </w:rPr>
        <w:t xml:space="preserve"> </w:t>
      </w:r>
      <w:r w:rsidRPr="000E5095">
        <w:rPr>
          <w:rFonts w:ascii="Larsseit" w:hAnsi="Larsseit"/>
        </w:rPr>
        <w:t>until</w:t>
      </w:r>
      <w:r w:rsidRPr="000E5095">
        <w:rPr>
          <w:rFonts w:ascii="Larsseit" w:hAnsi="Larsseit"/>
          <w:spacing w:val="-47"/>
        </w:rPr>
        <w:t xml:space="preserve"> </w:t>
      </w:r>
      <w:r w:rsidRPr="004A5EDC">
        <w:rPr>
          <w:rFonts w:ascii="Larsseit" w:hAnsi="Larsseit"/>
          <w:b/>
        </w:rPr>
        <w:t>12:00</w:t>
      </w:r>
      <w:r w:rsidRPr="004A5EDC">
        <w:rPr>
          <w:rFonts w:ascii="Larsseit" w:hAnsi="Larsseit"/>
          <w:b/>
          <w:spacing w:val="-6"/>
        </w:rPr>
        <w:t xml:space="preserve"> </w:t>
      </w:r>
      <w:r w:rsidRPr="004A5EDC">
        <w:rPr>
          <w:rFonts w:ascii="Larsseit" w:hAnsi="Larsseit"/>
          <w:b/>
        </w:rPr>
        <w:t>p.m.,</w:t>
      </w:r>
      <w:r w:rsidRPr="004A5EDC">
        <w:rPr>
          <w:rFonts w:ascii="Larsseit" w:hAnsi="Larsseit"/>
          <w:b/>
          <w:spacing w:val="-5"/>
        </w:rPr>
        <w:t xml:space="preserve"> </w:t>
      </w:r>
      <w:r w:rsidRPr="004A5EDC">
        <w:rPr>
          <w:rFonts w:ascii="Larsseit" w:hAnsi="Larsseit"/>
        </w:rPr>
        <w:t>Local</w:t>
      </w:r>
      <w:r w:rsidRPr="004A5EDC">
        <w:rPr>
          <w:rFonts w:ascii="Larsseit" w:hAnsi="Larsseit"/>
          <w:spacing w:val="-4"/>
        </w:rPr>
        <w:t xml:space="preserve"> </w:t>
      </w:r>
      <w:r w:rsidRPr="004A5EDC">
        <w:rPr>
          <w:rFonts w:ascii="Larsseit" w:hAnsi="Larsseit"/>
        </w:rPr>
        <w:t>Time,</w:t>
      </w:r>
      <w:r w:rsidRPr="004A5EDC">
        <w:rPr>
          <w:rFonts w:ascii="Larsseit" w:hAnsi="Larsseit"/>
          <w:spacing w:val="-6"/>
        </w:rPr>
        <w:t xml:space="preserve"> </w:t>
      </w:r>
      <w:r w:rsidRPr="004A5EDC">
        <w:rPr>
          <w:rFonts w:ascii="Larsseit" w:hAnsi="Larsseit"/>
        </w:rPr>
        <w:t>on</w:t>
      </w:r>
      <w:r w:rsidR="00DF74E7" w:rsidRPr="004A5EDC">
        <w:rPr>
          <w:rFonts w:ascii="Larsseit" w:hAnsi="Larsseit"/>
        </w:rPr>
        <w:t xml:space="preserve"> </w:t>
      </w:r>
      <w:r w:rsidR="00B962F6" w:rsidRPr="00B962F6">
        <w:rPr>
          <w:rFonts w:ascii="Larsseit" w:hAnsi="Larsseit"/>
          <w:b/>
          <w:u w:val="single"/>
        </w:rPr>
        <w:t>May 4</w:t>
      </w:r>
      <w:r w:rsidR="00184665" w:rsidRPr="00B962F6">
        <w:rPr>
          <w:rFonts w:ascii="Larsseit" w:hAnsi="Larsseit"/>
          <w:b/>
          <w:u w:val="single"/>
        </w:rPr>
        <w:t xml:space="preserve">, </w:t>
      </w:r>
      <w:r w:rsidR="000E5095" w:rsidRPr="00B962F6">
        <w:rPr>
          <w:rFonts w:ascii="Larsseit" w:hAnsi="Larsseit"/>
          <w:b/>
          <w:u w:val="single"/>
        </w:rPr>
        <w:t>202</w:t>
      </w:r>
      <w:r w:rsidR="00B962F6" w:rsidRPr="00B962F6">
        <w:rPr>
          <w:rFonts w:ascii="Larsseit" w:hAnsi="Larsseit"/>
          <w:b/>
          <w:u w:val="single"/>
        </w:rPr>
        <w:t>6</w:t>
      </w:r>
      <w:r w:rsidRPr="004A5EDC">
        <w:rPr>
          <w:rFonts w:ascii="Larsseit" w:hAnsi="Larsseit"/>
          <w:u w:val="single"/>
        </w:rPr>
        <w:t>,</w:t>
      </w:r>
      <w:r w:rsidRPr="004A5EDC">
        <w:rPr>
          <w:rFonts w:ascii="Larsseit" w:hAnsi="Larsseit"/>
          <w:spacing w:val="-2"/>
        </w:rPr>
        <w:t xml:space="preserve"> </w:t>
      </w:r>
      <w:r w:rsidRPr="004A5EDC">
        <w:rPr>
          <w:rFonts w:ascii="Larsseit" w:hAnsi="Larsseit"/>
        </w:rPr>
        <w:t>and</w:t>
      </w:r>
      <w:r w:rsidRPr="004A5EDC">
        <w:rPr>
          <w:rFonts w:ascii="Larsseit" w:hAnsi="Larsseit"/>
          <w:spacing w:val="-3"/>
        </w:rPr>
        <w:t xml:space="preserve"> </w:t>
      </w:r>
      <w:r w:rsidRPr="004A5EDC">
        <w:rPr>
          <w:rFonts w:ascii="Larsseit" w:hAnsi="Larsseit"/>
        </w:rPr>
        <w:t>then</w:t>
      </w:r>
      <w:r w:rsidRPr="004A5EDC">
        <w:rPr>
          <w:rFonts w:ascii="Larsseit" w:hAnsi="Larsseit"/>
          <w:spacing w:val="-2"/>
        </w:rPr>
        <w:t xml:space="preserve"> </w:t>
      </w:r>
      <w:r w:rsidRPr="004A5EDC">
        <w:rPr>
          <w:rFonts w:ascii="Larsseit" w:hAnsi="Larsseit"/>
        </w:rPr>
        <w:t>publicly</w:t>
      </w:r>
      <w:r w:rsidRPr="004A5EDC">
        <w:rPr>
          <w:rFonts w:ascii="Larsseit" w:hAnsi="Larsseit"/>
          <w:spacing w:val="-1"/>
        </w:rPr>
        <w:t xml:space="preserve"> </w:t>
      </w:r>
      <w:r w:rsidRPr="004A5EDC">
        <w:rPr>
          <w:rFonts w:ascii="Larsseit" w:hAnsi="Larsseit"/>
        </w:rPr>
        <w:t>opened</w:t>
      </w:r>
      <w:r w:rsidRPr="004A5EDC">
        <w:rPr>
          <w:rFonts w:ascii="Larsseit" w:hAnsi="Larsseit"/>
          <w:spacing w:val="-1"/>
        </w:rPr>
        <w:t xml:space="preserve"> </w:t>
      </w:r>
      <w:r w:rsidRPr="004A5EDC">
        <w:rPr>
          <w:rFonts w:ascii="Larsseit" w:hAnsi="Larsseit"/>
        </w:rPr>
        <w:t>and</w:t>
      </w:r>
      <w:r w:rsidRPr="004A5EDC">
        <w:rPr>
          <w:rFonts w:ascii="Larsseit" w:hAnsi="Larsseit"/>
          <w:spacing w:val="-4"/>
        </w:rPr>
        <w:t xml:space="preserve"> </w:t>
      </w:r>
      <w:r w:rsidRPr="004A5EDC">
        <w:rPr>
          <w:rFonts w:ascii="Larsseit" w:hAnsi="Larsseit"/>
        </w:rPr>
        <w:t>r</w:t>
      </w:r>
      <w:r w:rsidRPr="004A5EDC">
        <w:rPr>
          <w:rFonts w:ascii="Larsseit" w:hAnsi="Larsseit"/>
          <w:b/>
        </w:rPr>
        <w:t>ead at</w:t>
      </w:r>
      <w:r w:rsidRPr="004A5EDC">
        <w:rPr>
          <w:rFonts w:ascii="Larsseit" w:hAnsi="Larsseit"/>
          <w:b/>
          <w:spacing w:val="-1"/>
        </w:rPr>
        <w:t xml:space="preserve"> </w:t>
      </w:r>
      <w:r w:rsidR="00275AC7" w:rsidRPr="004A5EDC">
        <w:rPr>
          <w:rFonts w:ascii="Larsseit" w:hAnsi="Larsseit"/>
          <w:b/>
        </w:rPr>
        <w:t>1</w:t>
      </w:r>
      <w:r w:rsidRPr="004A5EDC">
        <w:rPr>
          <w:rFonts w:ascii="Larsseit" w:hAnsi="Larsseit"/>
          <w:b/>
        </w:rPr>
        <w:t>:</w:t>
      </w:r>
      <w:r w:rsidR="00275AC7" w:rsidRPr="004A5EDC">
        <w:rPr>
          <w:rFonts w:ascii="Larsseit" w:hAnsi="Larsseit"/>
          <w:b/>
        </w:rPr>
        <w:t>0</w:t>
      </w:r>
      <w:r w:rsidRPr="004A5EDC">
        <w:rPr>
          <w:rFonts w:ascii="Larsseit" w:hAnsi="Larsseit"/>
          <w:b/>
        </w:rPr>
        <w:t>0</w:t>
      </w:r>
      <w:r w:rsidRPr="004A5EDC">
        <w:rPr>
          <w:rFonts w:ascii="Larsseit" w:hAnsi="Larsseit"/>
          <w:b/>
          <w:spacing w:val="1"/>
        </w:rPr>
        <w:t xml:space="preserve"> </w:t>
      </w:r>
      <w:r w:rsidRPr="004A5EDC">
        <w:rPr>
          <w:rFonts w:ascii="Larsseit" w:hAnsi="Larsseit"/>
          <w:b/>
        </w:rPr>
        <w:t>p.m.</w:t>
      </w:r>
      <w:r w:rsidRPr="004A5EDC">
        <w:rPr>
          <w:rFonts w:ascii="Larsseit" w:hAnsi="Larsseit"/>
        </w:rPr>
        <w:t>,</w:t>
      </w:r>
      <w:r w:rsidRPr="004A5EDC">
        <w:rPr>
          <w:rFonts w:ascii="Larsseit" w:hAnsi="Larsseit"/>
          <w:spacing w:val="-48"/>
        </w:rPr>
        <w:t xml:space="preserve"> </w:t>
      </w:r>
      <w:r w:rsidRPr="004A5EDC">
        <w:rPr>
          <w:rFonts w:ascii="Larsseit" w:hAnsi="Larsseit"/>
        </w:rPr>
        <w:t>for</w:t>
      </w:r>
      <w:r w:rsidRPr="004A5EDC">
        <w:rPr>
          <w:rFonts w:ascii="Larsseit" w:hAnsi="Larsseit"/>
          <w:spacing w:val="62"/>
        </w:rPr>
        <w:t xml:space="preserve"> </w:t>
      </w:r>
      <w:r w:rsidRPr="004A5EDC">
        <w:rPr>
          <w:rFonts w:ascii="Larsseit" w:hAnsi="Larsseit"/>
        </w:rPr>
        <w:t>furnishing</w:t>
      </w:r>
      <w:r w:rsidRPr="004A5EDC">
        <w:rPr>
          <w:rFonts w:ascii="Larsseit" w:hAnsi="Larsseit"/>
          <w:spacing w:val="62"/>
        </w:rPr>
        <w:t xml:space="preserve"> </w:t>
      </w:r>
      <w:r w:rsidRPr="004A5EDC">
        <w:rPr>
          <w:rFonts w:ascii="Larsseit" w:hAnsi="Larsseit"/>
        </w:rPr>
        <w:t>all</w:t>
      </w:r>
      <w:r w:rsidRPr="004A5EDC">
        <w:rPr>
          <w:rFonts w:ascii="Larsseit" w:hAnsi="Larsseit"/>
          <w:spacing w:val="63"/>
        </w:rPr>
        <w:t xml:space="preserve"> </w:t>
      </w:r>
      <w:r w:rsidRPr="004A5EDC">
        <w:rPr>
          <w:rFonts w:ascii="Larsseit" w:hAnsi="Larsseit"/>
        </w:rPr>
        <w:t>labor,</w:t>
      </w:r>
      <w:r w:rsidRPr="004A5EDC">
        <w:rPr>
          <w:rFonts w:ascii="Larsseit" w:hAnsi="Larsseit"/>
          <w:spacing w:val="65"/>
        </w:rPr>
        <w:t xml:space="preserve"> </w:t>
      </w:r>
      <w:r w:rsidRPr="004A5EDC">
        <w:rPr>
          <w:rFonts w:ascii="Larsseit" w:hAnsi="Larsseit"/>
        </w:rPr>
        <w:t>materials,</w:t>
      </w:r>
      <w:r w:rsidRPr="004A5EDC">
        <w:rPr>
          <w:rFonts w:ascii="Larsseit" w:hAnsi="Larsseit"/>
          <w:spacing w:val="62"/>
        </w:rPr>
        <w:t xml:space="preserve"> </w:t>
      </w:r>
      <w:r w:rsidRPr="004A5EDC">
        <w:rPr>
          <w:rFonts w:ascii="Larsseit" w:hAnsi="Larsseit"/>
        </w:rPr>
        <w:t>and</w:t>
      </w:r>
      <w:r w:rsidRPr="004A5EDC">
        <w:rPr>
          <w:rFonts w:ascii="Larsseit" w:hAnsi="Larsseit"/>
          <w:spacing w:val="63"/>
        </w:rPr>
        <w:t xml:space="preserve"> </w:t>
      </w:r>
      <w:r w:rsidRPr="004A5EDC">
        <w:rPr>
          <w:rFonts w:ascii="Larsseit" w:hAnsi="Larsseit"/>
        </w:rPr>
        <w:t>performing</w:t>
      </w:r>
      <w:r w:rsidRPr="004A5EDC">
        <w:rPr>
          <w:rFonts w:ascii="Larsseit" w:hAnsi="Larsseit"/>
          <w:spacing w:val="64"/>
        </w:rPr>
        <w:t xml:space="preserve"> </w:t>
      </w:r>
      <w:r w:rsidRPr="004A5EDC">
        <w:rPr>
          <w:rFonts w:ascii="Larsseit" w:hAnsi="Larsseit"/>
        </w:rPr>
        <w:t>all</w:t>
      </w:r>
      <w:r w:rsidRPr="004A5EDC">
        <w:rPr>
          <w:rFonts w:ascii="Larsseit" w:hAnsi="Larsseit"/>
          <w:spacing w:val="62"/>
        </w:rPr>
        <w:t xml:space="preserve"> </w:t>
      </w:r>
      <w:r w:rsidRPr="004A5EDC">
        <w:rPr>
          <w:rFonts w:ascii="Larsseit" w:hAnsi="Larsseit"/>
        </w:rPr>
        <w:t>work</w:t>
      </w:r>
      <w:r w:rsidRPr="004A5EDC">
        <w:rPr>
          <w:rFonts w:ascii="Larsseit" w:hAnsi="Larsseit"/>
          <w:spacing w:val="64"/>
        </w:rPr>
        <w:t xml:space="preserve"> </w:t>
      </w:r>
      <w:r w:rsidRPr="004A5EDC">
        <w:rPr>
          <w:rFonts w:ascii="Larsseit" w:hAnsi="Larsseit"/>
        </w:rPr>
        <w:t>for</w:t>
      </w:r>
      <w:r w:rsidRPr="004A5EDC">
        <w:rPr>
          <w:rFonts w:ascii="Larsseit" w:hAnsi="Larsseit"/>
          <w:spacing w:val="62"/>
        </w:rPr>
        <w:t xml:space="preserve"> </w:t>
      </w:r>
      <w:r w:rsidRPr="004A5EDC">
        <w:rPr>
          <w:rFonts w:ascii="Larsseit" w:hAnsi="Larsseit"/>
        </w:rPr>
        <w:t>the</w:t>
      </w:r>
      <w:r w:rsidRPr="004A5EDC">
        <w:rPr>
          <w:rFonts w:ascii="Larsseit" w:hAnsi="Larsseit"/>
          <w:spacing w:val="63"/>
        </w:rPr>
        <w:t xml:space="preserve"> </w:t>
      </w:r>
      <w:r w:rsidRPr="004A5EDC">
        <w:rPr>
          <w:rFonts w:ascii="Larsseit" w:hAnsi="Larsseit"/>
        </w:rPr>
        <w:t>following</w:t>
      </w:r>
      <w:r w:rsidRPr="004A5EDC">
        <w:rPr>
          <w:rFonts w:ascii="Larsseit" w:hAnsi="Larsseit"/>
          <w:spacing w:val="63"/>
        </w:rPr>
        <w:t xml:space="preserve"> </w:t>
      </w:r>
      <w:r w:rsidRPr="004A5EDC">
        <w:rPr>
          <w:rFonts w:ascii="Larsseit" w:hAnsi="Larsseit"/>
        </w:rPr>
        <w:t>project: Contract</w:t>
      </w:r>
      <w:r w:rsidRPr="004A5EDC">
        <w:rPr>
          <w:rFonts w:ascii="Larsseit" w:hAnsi="Larsseit"/>
          <w:spacing w:val="65"/>
        </w:rPr>
        <w:t xml:space="preserve"> </w:t>
      </w:r>
      <w:r w:rsidRPr="004A5EDC">
        <w:rPr>
          <w:rFonts w:ascii="Larsseit" w:hAnsi="Larsseit"/>
        </w:rPr>
        <w:t>No.:</w:t>
      </w:r>
      <w:r w:rsidR="00DF74E7" w:rsidRPr="004A5EDC">
        <w:rPr>
          <w:rFonts w:ascii="Larsseit" w:hAnsi="Larsseit"/>
        </w:rPr>
        <w:t xml:space="preserve"> </w:t>
      </w:r>
      <w:r w:rsidR="00803B13" w:rsidRPr="004A5EDC">
        <w:rPr>
          <w:rFonts w:ascii="Larsseit" w:hAnsi="Larsseit"/>
          <w:b/>
        </w:rPr>
        <w:t>AMOB2</w:t>
      </w:r>
      <w:r w:rsidR="00A41411">
        <w:rPr>
          <w:rFonts w:ascii="Larsseit" w:hAnsi="Larsseit"/>
          <w:b/>
        </w:rPr>
        <w:t>40078</w:t>
      </w:r>
      <w:r w:rsidRPr="004A5EDC">
        <w:rPr>
          <w:rFonts w:ascii="Larsseit" w:hAnsi="Larsseit"/>
          <w:b/>
          <w:spacing w:val="-9"/>
        </w:rPr>
        <w:t xml:space="preserve"> </w:t>
      </w:r>
      <w:r w:rsidR="00803B13" w:rsidRPr="004A5EDC">
        <w:rPr>
          <w:rFonts w:ascii="Larsseit" w:hAnsi="Larsseit"/>
          <w:b/>
          <w:spacing w:val="-9"/>
        </w:rPr>
        <w:t xml:space="preserve">Mobile Area Water and Sewer System – </w:t>
      </w:r>
      <w:r w:rsidR="00DC38BA" w:rsidRPr="00DC38BA">
        <w:rPr>
          <w:rFonts w:ascii="Larsseit" w:hAnsi="Larsseit"/>
          <w:b/>
          <w:spacing w:val="-9"/>
        </w:rPr>
        <w:t xml:space="preserve">MAWSS </w:t>
      </w:r>
      <w:r w:rsidR="00EB0A79" w:rsidRPr="00EB0A79">
        <w:rPr>
          <w:rFonts w:ascii="Larsseit" w:hAnsi="Larsseit"/>
          <w:b/>
          <w:spacing w:val="-9"/>
        </w:rPr>
        <w:t>Renovations to Wright Smith Maintenance and Flammable Storage Buildings</w:t>
      </w:r>
      <w:r w:rsidR="00803B13" w:rsidRPr="004A5EDC">
        <w:rPr>
          <w:rFonts w:ascii="Larsseit" w:hAnsi="Larsseit"/>
          <w:b/>
          <w:spacing w:val="-9"/>
        </w:rPr>
        <w:t>.</w:t>
      </w:r>
      <w:r w:rsidR="00803B13" w:rsidRPr="000E5095">
        <w:rPr>
          <w:rFonts w:ascii="Larsseit" w:hAnsi="Larsseit"/>
          <w:b/>
          <w:spacing w:val="-9"/>
        </w:rPr>
        <w:t xml:space="preserve">  </w:t>
      </w:r>
    </w:p>
    <w:p w14:paraId="743E9186" w14:textId="77777777" w:rsidR="00803B13" w:rsidRPr="000E5095" w:rsidRDefault="00803B13" w:rsidP="00E447C8">
      <w:pPr>
        <w:pStyle w:val="BodyText"/>
        <w:jc w:val="both"/>
        <w:rPr>
          <w:rFonts w:ascii="Larsseit" w:hAnsi="Larsseit"/>
        </w:rPr>
      </w:pPr>
    </w:p>
    <w:p w14:paraId="1F61B4D9" w14:textId="211FD965" w:rsidR="001D5D4A" w:rsidRPr="000E5095" w:rsidRDefault="00432005" w:rsidP="00E447C8">
      <w:pPr>
        <w:pStyle w:val="BodyText"/>
        <w:tabs>
          <w:tab w:val="left" w:pos="7610"/>
        </w:tabs>
        <w:ind w:left="100" w:right="116"/>
        <w:jc w:val="both"/>
        <w:rPr>
          <w:rFonts w:ascii="Larsseit" w:hAnsi="Larsseit"/>
        </w:rPr>
      </w:pPr>
      <w:r w:rsidRPr="000E5095">
        <w:rPr>
          <w:rFonts w:ascii="Larsseit" w:hAnsi="Larsseit"/>
        </w:rPr>
        <w:t>Plans</w:t>
      </w:r>
      <w:r w:rsidRPr="000E5095">
        <w:rPr>
          <w:rFonts w:ascii="Larsseit" w:hAnsi="Larsseit"/>
          <w:spacing w:val="11"/>
        </w:rPr>
        <w:t xml:space="preserve"> </w:t>
      </w:r>
      <w:r w:rsidRPr="000E5095">
        <w:rPr>
          <w:rFonts w:ascii="Larsseit" w:hAnsi="Larsseit"/>
        </w:rPr>
        <w:t>and</w:t>
      </w:r>
      <w:r w:rsidRPr="000E5095">
        <w:rPr>
          <w:rFonts w:ascii="Larsseit" w:hAnsi="Larsseit"/>
          <w:spacing w:val="10"/>
        </w:rPr>
        <w:t xml:space="preserve"> </w:t>
      </w:r>
      <w:r w:rsidRPr="000E5095">
        <w:rPr>
          <w:rFonts w:ascii="Larsseit" w:hAnsi="Larsseit"/>
        </w:rPr>
        <w:t>Specifications</w:t>
      </w:r>
      <w:r w:rsidRPr="000E5095">
        <w:rPr>
          <w:rFonts w:ascii="Larsseit" w:hAnsi="Larsseit"/>
          <w:spacing w:val="11"/>
        </w:rPr>
        <w:t xml:space="preserve"> </w:t>
      </w:r>
      <w:r w:rsidRPr="000E5095">
        <w:rPr>
          <w:rFonts w:ascii="Larsseit" w:hAnsi="Larsseit"/>
        </w:rPr>
        <w:t>may</w:t>
      </w:r>
      <w:r w:rsidRPr="000E5095">
        <w:rPr>
          <w:rFonts w:ascii="Larsseit" w:hAnsi="Larsseit"/>
          <w:spacing w:val="12"/>
        </w:rPr>
        <w:t xml:space="preserve"> </w:t>
      </w:r>
      <w:r w:rsidRPr="000E5095">
        <w:rPr>
          <w:rFonts w:ascii="Larsseit" w:hAnsi="Larsseit"/>
        </w:rPr>
        <w:t>be</w:t>
      </w:r>
      <w:r w:rsidRPr="000E5095">
        <w:rPr>
          <w:rFonts w:ascii="Larsseit" w:hAnsi="Larsseit"/>
          <w:spacing w:val="12"/>
        </w:rPr>
        <w:t xml:space="preserve"> </w:t>
      </w:r>
      <w:r w:rsidRPr="000E5095">
        <w:rPr>
          <w:rFonts w:ascii="Larsseit" w:hAnsi="Larsseit"/>
        </w:rPr>
        <w:t>inspected</w:t>
      </w:r>
      <w:r w:rsidRPr="000E5095">
        <w:rPr>
          <w:rFonts w:ascii="Larsseit" w:hAnsi="Larsseit"/>
          <w:spacing w:val="11"/>
        </w:rPr>
        <w:t xml:space="preserve"> </w:t>
      </w:r>
      <w:r w:rsidRPr="000E5095">
        <w:rPr>
          <w:rFonts w:ascii="Larsseit" w:hAnsi="Larsseit"/>
        </w:rPr>
        <w:t>at</w:t>
      </w:r>
      <w:r w:rsidRPr="000E5095">
        <w:rPr>
          <w:rFonts w:ascii="Larsseit" w:hAnsi="Larsseit"/>
          <w:spacing w:val="11"/>
        </w:rPr>
        <w:t xml:space="preserve"> </w:t>
      </w:r>
      <w:r w:rsidRPr="000E5095">
        <w:rPr>
          <w:rFonts w:ascii="Larsseit" w:hAnsi="Larsseit"/>
        </w:rPr>
        <w:t>the</w:t>
      </w:r>
      <w:r w:rsidRPr="000E5095">
        <w:rPr>
          <w:rFonts w:ascii="Larsseit" w:hAnsi="Larsseit"/>
          <w:spacing w:val="14"/>
        </w:rPr>
        <w:t xml:space="preserve"> </w:t>
      </w:r>
      <w:r w:rsidRPr="000E5095">
        <w:rPr>
          <w:rFonts w:ascii="Larsseit" w:hAnsi="Larsseit"/>
        </w:rPr>
        <w:t>Board’s</w:t>
      </w:r>
      <w:r w:rsidRPr="000E5095">
        <w:rPr>
          <w:rFonts w:ascii="Larsseit" w:hAnsi="Larsseit"/>
          <w:spacing w:val="11"/>
        </w:rPr>
        <w:t xml:space="preserve"> </w:t>
      </w:r>
      <w:r w:rsidRPr="000E5095">
        <w:rPr>
          <w:rFonts w:ascii="Larsseit" w:hAnsi="Larsseit"/>
        </w:rPr>
        <w:t>office</w:t>
      </w:r>
      <w:r w:rsidRPr="000E5095">
        <w:rPr>
          <w:rFonts w:ascii="Larsseit" w:hAnsi="Larsseit"/>
          <w:spacing w:val="13"/>
        </w:rPr>
        <w:t xml:space="preserve"> </w:t>
      </w:r>
      <w:r w:rsidRPr="000E5095">
        <w:rPr>
          <w:rFonts w:ascii="Larsseit" w:hAnsi="Larsseit"/>
        </w:rPr>
        <w:t>at</w:t>
      </w:r>
      <w:r w:rsidRPr="000E5095">
        <w:rPr>
          <w:rFonts w:ascii="Larsseit" w:hAnsi="Larsseit"/>
          <w:spacing w:val="9"/>
        </w:rPr>
        <w:t xml:space="preserve"> </w:t>
      </w:r>
      <w:r w:rsidRPr="000E5095">
        <w:rPr>
          <w:rFonts w:ascii="Larsseit" w:hAnsi="Larsseit"/>
        </w:rPr>
        <w:t>4725</w:t>
      </w:r>
      <w:r w:rsidRPr="000E5095">
        <w:rPr>
          <w:rFonts w:ascii="Larsseit" w:hAnsi="Larsseit"/>
          <w:spacing w:val="10"/>
        </w:rPr>
        <w:t xml:space="preserve"> </w:t>
      </w:r>
      <w:r w:rsidRPr="000E5095">
        <w:rPr>
          <w:rFonts w:ascii="Larsseit" w:hAnsi="Larsseit"/>
        </w:rPr>
        <w:t>Moffett</w:t>
      </w:r>
      <w:r w:rsidRPr="000E5095">
        <w:rPr>
          <w:rFonts w:ascii="Larsseit" w:hAnsi="Larsseit"/>
          <w:spacing w:val="9"/>
        </w:rPr>
        <w:t xml:space="preserve"> </w:t>
      </w:r>
      <w:r w:rsidRPr="000E5095">
        <w:rPr>
          <w:rFonts w:ascii="Larsseit" w:hAnsi="Larsseit"/>
        </w:rPr>
        <w:t>Road,</w:t>
      </w:r>
      <w:r w:rsidRPr="000E5095">
        <w:rPr>
          <w:rFonts w:ascii="Larsseit" w:hAnsi="Larsseit"/>
          <w:spacing w:val="11"/>
        </w:rPr>
        <w:t xml:space="preserve"> </w:t>
      </w:r>
      <w:r w:rsidRPr="000E5095">
        <w:rPr>
          <w:rFonts w:ascii="Larsseit" w:hAnsi="Larsseit"/>
        </w:rPr>
        <w:t>Suite</w:t>
      </w:r>
      <w:r w:rsidRPr="000E5095">
        <w:rPr>
          <w:rFonts w:ascii="Larsseit" w:hAnsi="Larsseit"/>
          <w:spacing w:val="12"/>
        </w:rPr>
        <w:t xml:space="preserve"> </w:t>
      </w:r>
      <w:r w:rsidRPr="000E5095">
        <w:rPr>
          <w:rFonts w:ascii="Larsseit" w:hAnsi="Larsseit"/>
        </w:rPr>
        <w:t>A,</w:t>
      </w:r>
      <w:r w:rsidRPr="000E5095">
        <w:rPr>
          <w:rFonts w:ascii="Larsseit" w:hAnsi="Larsseit"/>
          <w:spacing w:val="12"/>
        </w:rPr>
        <w:t xml:space="preserve"> </w:t>
      </w:r>
      <w:r w:rsidRPr="000E5095">
        <w:rPr>
          <w:rFonts w:ascii="Larsseit" w:hAnsi="Larsseit"/>
        </w:rPr>
        <w:t>Mobile,</w:t>
      </w:r>
      <w:r w:rsidRPr="000E5095">
        <w:rPr>
          <w:rFonts w:ascii="Larsseit" w:hAnsi="Larsseit"/>
          <w:spacing w:val="25"/>
        </w:rPr>
        <w:t xml:space="preserve"> </w:t>
      </w:r>
      <w:r w:rsidRPr="000E5095">
        <w:rPr>
          <w:rFonts w:ascii="Larsseit" w:hAnsi="Larsseit"/>
        </w:rPr>
        <w:t>AL,</w:t>
      </w:r>
      <w:r w:rsidRPr="000E5095">
        <w:rPr>
          <w:rFonts w:ascii="Larsseit" w:hAnsi="Larsseit"/>
          <w:spacing w:val="-47"/>
        </w:rPr>
        <w:t xml:space="preserve"> </w:t>
      </w:r>
      <w:r w:rsidRPr="000E5095">
        <w:rPr>
          <w:rFonts w:ascii="Larsseit" w:hAnsi="Larsseit"/>
        </w:rPr>
        <w:t>or</w:t>
      </w:r>
      <w:r w:rsidRPr="000E5095">
        <w:rPr>
          <w:rFonts w:ascii="Larsseit" w:hAnsi="Larsseit"/>
          <w:spacing w:val="35"/>
        </w:rPr>
        <w:t xml:space="preserve"> </w:t>
      </w:r>
      <w:r w:rsidRPr="000E5095">
        <w:rPr>
          <w:rFonts w:ascii="Larsseit" w:hAnsi="Larsseit"/>
        </w:rPr>
        <w:t>at</w:t>
      </w:r>
      <w:r w:rsidRPr="000E5095">
        <w:rPr>
          <w:rFonts w:ascii="Larsseit" w:hAnsi="Larsseit"/>
          <w:spacing w:val="36"/>
        </w:rPr>
        <w:t xml:space="preserve"> </w:t>
      </w:r>
      <w:r w:rsidRPr="000E5095">
        <w:rPr>
          <w:rFonts w:ascii="Larsseit" w:hAnsi="Larsseit"/>
        </w:rPr>
        <w:t>the</w:t>
      </w:r>
      <w:r w:rsidRPr="000E5095">
        <w:rPr>
          <w:rFonts w:ascii="Larsseit" w:hAnsi="Larsseit"/>
          <w:spacing w:val="37"/>
        </w:rPr>
        <w:t xml:space="preserve"> </w:t>
      </w:r>
      <w:r w:rsidRPr="000E5095">
        <w:rPr>
          <w:rFonts w:ascii="Larsseit" w:hAnsi="Larsseit"/>
        </w:rPr>
        <w:t>office</w:t>
      </w:r>
      <w:r w:rsidRPr="000E5095">
        <w:rPr>
          <w:rFonts w:ascii="Larsseit" w:hAnsi="Larsseit"/>
          <w:spacing w:val="35"/>
        </w:rPr>
        <w:t xml:space="preserve"> </w:t>
      </w:r>
      <w:r w:rsidRPr="000E5095">
        <w:rPr>
          <w:rFonts w:ascii="Larsseit" w:hAnsi="Larsseit"/>
        </w:rPr>
        <w:t>of</w:t>
      </w:r>
      <w:r w:rsidR="00DF74E7" w:rsidRPr="000E5095">
        <w:rPr>
          <w:rFonts w:ascii="Larsseit" w:hAnsi="Larsseit"/>
        </w:rPr>
        <w:t xml:space="preserve"> Goodwyn Mills</w:t>
      </w:r>
      <w:r w:rsidR="000E5095">
        <w:rPr>
          <w:rFonts w:ascii="Larsseit" w:hAnsi="Larsseit"/>
        </w:rPr>
        <w:t xml:space="preserve"> Cawood, LLC (GMC)</w:t>
      </w:r>
      <w:r w:rsidRPr="000E5095">
        <w:rPr>
          <w:rFonts w:ascii="Larsseit" w:hAnsi="Larsseit"/>
        </w:rPr>
        <w:t>,</w:t>
      </w:r>
      <w:r w:rsidRPr="000E5095">
        <w:rPr>
          <w:rFonts w:ascii="Larsseit" w:hAnsi="Larsseit"/>
          <w:spacing w:val="29"/>
        </w:rPr>
        <w:t xml:space="preserve"> </w:t>
      </w:r>
      <w:r w:rsidR="00DF74E7" w:rsidRPr="000E5095">
        <w:rPr>
          <w:rFonts w:ascii="Larsseit" w:hAnsi="Larsseit"/>
        </w:rPr>
        <w:t>11 N. Water St. Suite 1</w:t>
      </w:r>
      <w:r w:rsidR="00A72505">
        <w:rPr>
          <w:rFonts w:ascii="Larsseit" w:hAnsi="Larsseit"/>
        </w:rPr>
        <w:t>9</w:t>
      </w:r>
      <w:r w:rsidR="00DF74E7" w:rsidRPr="000E5095">
        <w:rPr>
          <w:rFonts w:ascii="Larsseit" w:hAnsi="Larsseit"/>
        </w:rPr>
        <w:t>2</w:t>
      </w:r>
      <w:r w:rsidR="00A72505">
        <w:rPr>
          <w:rFonts w:ascii="Larsseit" w:hAnsi="Larsseit"/>
        </w:rPr>
        <w:t>9</w:t>
      </w:r>
      <w:r w:rsidR="00DF74E7" w:rsidRPr="000E5095">
        <w:rPr>
          <w:rFonts w:ascii="Larsseit" w:hAnsi="Larsseit"/>
        </w:rPr>
        <w:t>0</w:t>
      </w:r>
      <w:r w:rsidRPr="000E5095">
        <w:rPr>
          <w:rFonts w:ascii="Larsseit" w:hAnsi="Larsseit"/>
        </w:rPr>
        <w:t>,</w:t>
      </w:r>
      <w:r w:rsidRPr="000E5095">
        <w:rPr>
          <w:rFonts w:ascii="Larsseit" w:hAnsi="Larsseit"/>
          <w:spacing w:val="62"/>
        </w:rPr>
        <w:t xml:space="preserve"> </w:t>
      </w:r>
      <w:r w:rsidRPr="000E5095">
        <w:rPr>
          <w:rFonts w:ascii="Larsseit" w:hAnsi="Larsseit"/>
        </w:rPr>
        <w:t>Mobile,</w:t>
      </w:r>
      <w:r w:rsidRPr="000E5095">
        <w:rPr>
          <w:rFonts w:ascii="Larsseit" w:hAnsi="Larsseit"/>
          <w:spacing w:val="62"/>
        </w:rPr>
        <w:t xml:space="preserve"> </w:t>
      </w:r>
      <w:r w:rsidRPr="000E5095">
        <w:rPr>
          <w:rFonts w:ascii="Larsseit" w:hAnsi="Larsseit"/>
        </w:rPr>
        <w:t>A</w:t>
      </w:r>
      <w:r w:rsidR="000E5095">
        <w:rPr>
          <w:rFonts w:ascii="Larsseit" w:hAnsi="Larsseit"/>
        </w:rPr>
        <w:t>labama</w:t>
      </w:r>
      <w:r w:rsidR="00DF74E7" w:rsidRPr="000E5095">
        <w:rPr>
          <w:rFonts w:ascii="Larsseit" w:hAnsi="Larsseit"/>
        </w:rPr>
        <w:t xml:space="preserve"> 36602</w:t>
      </w:r>
      <w:r w:rsidRPr="000E5095">
        <w:rPr>
          <w:rFonts w:ascii="Larsseit" w:hAnsi="Larsseit"/>
        </w:rPr>
        <w:t>.</w:t>
      </w:r>
      <w:r w:rsidR="00DF74E7" w:rsidRPr="000E5095">
        <w:rPr>
          <w:rFonts w:ascii="Larsseit" w:hAnsi="Larsseit"/>
        </w:rPr>
        <w:t xml:space="preserve"> </w:t>
      </w:r>
      <w:r w:rsidR="000E5095">
        <w:rPr>
          <w:rFonts w:ascii="Larsseit" w:hAnsi="Larsseit"/>
        </w:rPr>
        <w:t xml:space="preserve"> </w:t>
      </w:r>
      <w:r w:rsidR="00390B29" w:rsidRPr="000E5095">
        <w:rPr>
          <w:rFonts w:ascii="Larsseit" w:hAnsi="Larsseit"/>
        </w:rPr>
        <w:t xml:space="preserve">Attn: </w:t>
      </w:r>
      <w:hyperlink r:id="rId4" w:history="1">
        <w:r w:rsidR="004E7B21" w:rsidRPr="009244BD">
          <w:rPr>
            <w:rStyle w:val="Hyperlink"/>
            <w:rFonts w:ascii="Larsseit" w:hAnsi="Larsseit"/>
          </w:rPr>
          <w:t>doris.furr@gmcnetwork.com</w:t>
        </w:r>
      </w:hyperlink>
      <w:r w:rsidRPr="000E5095">
        <w:rPr>
          <w:rFonts w:ascii="Larsseit" w:hAnsi="Larsseit"/>
        </w:rPr>
        <w:t>, (251)</w:t>
      </w:r>
      <w:r w:rsidR="00DF74E7" w:rsidRPr="000E5095">
        <w:rPr>
          <w:rFonts w:ascii="Larsseit" w:hAnsi="Larsseit"/>
        </w:rPr>
        <w:t xml:space="preserve"> 460-4006.</w:t>
      </w:r>
      <w:r w:rsidR="00390B29" w:rsidRPr="000E5095">
        <w:rPr>
          <w:rFonts w:ascii="Larsseit" w:hAnsi="Larsseit"/>
        </w:rPr>
        <w:t xml:space="preserve">  For the list of plan holders on this project visit </w:t>
      </w:r>
      <w:hyperlink r:id="rId5" w:history="1">
        <w:r w:rsidR="00390B29" w:rsidRPr="000E5095">
          <w:rPr>
            <w:rStyle w:val="Hyperlink"/>
            <w:rFonts w:ascii="Larsseit" w:hAnsi="Larsseit"/>
          </w:rPr>
          <w:t>http://www.gmcnetwork.com</w:t>
        </w:r>
      </w:hyperlink>
      <w:r w:rsidR="00390B29" w:rsidRPr="000E5095">
        <w:rPr>
          <w:rFonts w:ascii="Larsseit" w:hAnsi="Larsseit"/>
        </w:rPr>
        <w:t>. Scroll to the bottom of the page and click on Project Bids.</w:t>
      </w:r>
    </w:p>
    <w:p w14:paraId="0263A35B" w14:textId="77777777" w:rsidR="00390B29" w:rsidRPr="000E5095" w:rsidRDefault="00390B29" w:rsidP="00E447C8">
      <w:pPr>
        <w:pStyle w:val="BodyText"/>
        <w:tabs>
          <w:tab w:val="left" w:pos="7610"/>
        </w:tabs>
        <w:ind w:left="100" w:right="116"/>
        <w:jc w:val="both"/>
        <w:rPr>
          <w:rFonts w:ascii="Larsseit" w:hAnsi="Larsseit"/>
        </w:rPr>
      </w:pPr>
    </w:p>
    <w:p w14:paraId="437E8837" w14:textId="5EEEABA7" w:rsidR="001D5D4A" w:rsidRPr="000E5095" w:rsidRDefault="00432005" w:rsidP="00E447C8">
      <w:pPr>
        <w:pStyle w:val="BodyText"/>
        <w:spacing w:line="267" w:lineRule="exact"/>
        <w:ind w:left="100"/>
        <w:jc w:val="both"/>
        <w:rPr>
          <w:rFonts w:ascii="Larsseit" w:hAnsi="Larsseit"/>
        </w:rPr>
      </w:pPr>
      <w:r w:rsidRPr="000E5095">
        <w:rPr>
          <w:rFonts w:ascii="Larsseit" w:hAnsi="Larsseit"/>
        </w:rPr>
        <w:t>Copies</w:t>
      </w:r>
      <w:r w:rsidRPr="000E5095">
        <w:rPr>
          <w:rFonts w:ascii="Larsseit" w:hAnsi="Larsseit"/>
          <w:spacing w:val="47"/>
        </w:rPr>
        <w:t xml:space="preserve"> </w:t>
      </w:r>
      <w:r w:rsidRPr="000E5095">
        <w:rPr>
          <w:rFonts w:ascii="Larsseit" w:hAnsi="Larsseit"/>
        </w:rPr>
        <w:t>of the</w:t>
      </w:r>
      <w:r w:rsidRPr="000E5095">
        <w:rPr>
          <w:rFonts w:ascii="Larsseit" w:hAnsi="Larsseit"/>
          <w:spacing w:val="47"/>
        </w:rPr>
        <w:t xml:space="preserve"> </w:t>
      </w:r>
      <w:r w:rsidRPr="000E5095">
        <w:rPr>
          <w:rFonts w:ascii="Larsseit" w:hAnsi="Larsseit"/>
        </w:rPr>
        <w:t>Plans, Specifications, and other Contract</w:t>
      </w:r>
      <w:r w:rsidRPr="000E5095">
        <w:rPr>
          <w:rFonts w:ascii="Larsseit" w:hAnsi="Larsseit"/>
          <w:spacing w:val="49"/>
        </w:rPr>
        <w:t xml:space="preserve"> </w:t>
      </w:r>
      <w:r w:rsidRPr="000E5095">
        <w:rPr>
          <w:rFonts w:ascii="Larsseit" w:hAnsi="Larsseit"/>
        </w:rPr>
        <w:t>Documents may be obtained from</w:t>
      </w:r>
      <w:r w:rsidR="00803B13" w:rsidRPr="000E5095">
        <w:rPr>
          <w:rFonts w:ascii="Larsseit" w:hAnsi="Larsseit"/>
        </w:rPr>
        <w:t xml:space="preserve"> </w:t>
      </w:r>
      <w:r w:rsidR="000E5095">
        <w:rPr>
          <w:rFonts w:ascii="Larsseit" w:hAnsi="Larsseit"/>
        </w:rPr>
        <w:t xml:space="preserve">GMC, </w:t>
      </w:r>
      <w:r w:rsidRPr="000E5095">
        <w:rPr>
          <w:rFonts w:ascii="Larsseit" w:hAnsi="Larsseit"/>
        </w:rPr>
        <w:t>upon</w:t>
      </w:r>
      <w:r w:rsidRPr="000E5095">
        <w:rPr>
          <w:rFonts w:ascii="Larsseit" w:hAnsi="Larsseit"/>
          <w:spacing w:val="99"/>
        </w:rPr>
        <w:t xml:space="preserve"> </w:t>
      </w:r>
      <w:r w:rsidRPr="000E5095">
        <w:rPr>
          <w:rFonts w:ascii="Larsseit" w:hAnsi="Larsseit"/>
        </w:rPr>
        <w:t>a</w:t>
      </w:r>
      <w:r w:rsidRPr="000E5095">
        <w:rPr>
          <w:rFonts w:ascii="Larsseit" w:hAnsi="Larsseit"/>
          <w:spacing w:val="100"/>
        </w:rPr>
        <w:t xml:space="preserve"> </w:t>
      </w:r>
      <w:r w:rsidRPr="000E5095">
        <w:rPr>
          <w:rFonts w:ascii="Larsseit" w:hAnsi="Larsseit"/>
        </w:rPr>
        <w:t>non-refundable payment</w:t>
      </w:r>
      <w:r w:rsidRPr="000E5095">
        <w:rPr>
          <w:rFonts w:ascii="Larsseit" w:hAnsi="Larsseit"/>
          <w:spacing w:val="98"/>
        </w:rPr>
        <w:t xml:space="preserve"> </w:t>
      </w:r>
      <w:r w:rsidRPr="000E5095">
        <w:rPr>
          <w:rFonts w:ascii="Larsseit" w:hAnsi="Larsseit"/>
        </w:rPr>
        <w:t>of</w:t>
      </w:r>
      <w:r w:rsidR="006D0057" w:rsidRPr="000E5095">
        <w:rPr>
          <w:rFonts w:ascii="Larsseit" w:hAnsi="Larsseit"/>
        </w:rPr>
        <w:t xml:space="preserve"> $20.00 for digital plans or $</w:t>
      </w:r>
      <w:r w:rsidR="00390B29" w:rsidRPr="000E5095">
        <w:rPr>
          <w:rFonts w:ascii="Larsseit" w:hAnsi="Larsseit"/>
        </w:rPr>
        <w:t>250.00</w:t>
      </w:r>
      <w:r w:rsidR="006D0057" w:rsidRPr="000E5095">
        <w:rPr>
          <w:rFonts w:ascii="Larsseit" w:hAnsi="Larsseit"/>
        </w:rPr>
        <w:t xml:space="preserve"> for each printed set. Checks should be made payable to “GMC.” Bid documents will be mailed upon receipt of deposit. </w:t>
      </w:r>
      <w:r w:rsidRPr="000E5095">
        <w:rPr>
          <w:rFonts w:ascii="Larsseit" w:hAnsi="Larsseit"/>
        </w:rPr>
        <w:t>No</w:t>
      </w:r>
      <w:r w:rsidRPr="000E5095">
        <w:rPr>
          <w:rFonts w:ascii="Larsseit" w:hAnsi="Larsseit"/>
          <w:spacing w:val="12"/>
        </w:rPr>
        <w:t xml:space="preserve"> </w:t>
      </w:r>
      <w:r w:rsidRPr="000E5095">
        <w:rPr>
          <w:rFonts w:ascii="Larsseit" w:hAnsi="Larsseit"/>
        </w:rPr>
        <w:t>Contract</w:t>
      </w:r>
      <w:r w:rsidRPr="000E5095">
        <w:rPr>
          <w:rFonts w:ascii="Larsseit" w:hAnsi="Larsseit"/>
          <w:spacing w:val="13"/>
        </w:rPr>
        <w:t xml:space="preserve"> </w:t>
      </w:r>
      <w:r w:rsidRPr="000E5095">
        <w:rPr>
          <w:rFonts w:ascii="Larsseit" w:hAnsi="Larsseit"/>
        </w:rPr>
        <w:t>Documents</w:t>
      </w:r>
      <w:r w:rsidRPr="000E5095">
        <w:rPr>
          <w:rFonts w:ascii="Larsseit" w:hAnsi="Larsseit"/>
          <w:spacing w:val="11"/>
        </w:rPr>
        <w:t xml:space="preserve"> </w:t>
      </w:r>
      <w:r w:rsidRPr="000E5095">
        <w:rPr>
          <w:rFonts w:ascii="Larsseit" w:hAnsi="Larsseit"/>
        </w:rPr>
        <w:t>will</w:t>
      </w:r>
      <w:r w:rsidRPr="000E5095">
        <w:rPr>
          <w:rFonts w:ascii="Larsseit" w:hAnsi="Larsseit"/>
          <w:spacing w:val="10"/>
        </w:rPr>
        <w:t xml:space="preserve"> </w:t>
      </w:r>
      <w:r w:rsidRPr="000E5095">
        <w:rPr>
          <w:rFonts w:ascii="Larsseit" w:hAnsi="Larsseit"/>
        </w:rPr>
        <w:t>be</w:t>
      </w:r>
      <w:r w:rsidRPr="000E5095">
        <w:rPr>
          <w:rFonts w:ascii="Larsseit" w:hAnsi="Larsseit"/>
          <w:spacing w:val="13"/>
        </w:rPr>
        <w:t xml:space="preserve"> </w:t>
      </w:r>
      <w:r w:rsidRPr="000E5095">
        <w:rPr>
          <w:rFonts w:ascii="Larsseit" w:hAnsi="Larsseit"/>
        </w:rPr>
        <w:t>issued</w:t>
      </w:r>
      <w:r w:rsidRPr="000E5095">
        <w:rPr>
          <w:rFonts w:ascii="Larsseit" w:hAnsi="Larsseit"/>
          <w:spacing w:val="11"/>
        </w:rPr>
        <w:t xml:space="preserve"> </w:t>
      </w:r>
      <w:r w:rsidRPr="000E5095">
        <w:rPr>
          <w:rFonts w:ascii="Larsseit" w:hAnsi="Larsseit"/>
        </w:rPr>
        <w:t>later</w:t>
      </w:r>
      <w:r w:rsidRPr="000E5095">
        <w:rPr>
          <w:rFonts w:ascii="Larsseit" w:hAnsi="Larsseit"/>
          <w:spacing w:val="11"/>
        </w:rPr>
        <w:t xml:space="preserve"> </w:t>
      </w:r>
      <w:r w:rsidRPr="000E5095">
        <w:rPr>
          <w:rFonts w:ascii="Larsseit" w:hAnsi="Larsseit"/>
        </w:rPr>
        <w:t>than</w:t>
      </w:r>
      <w:r w:rsidRPr="000E5095">
        <w:rPr>
          <w:rFonts w:ascii="Larsseit" w:hAnsi="Larsseit"/>
          <w:spacing w:val="10"/>
        </w:rPr>
        <w:t xml:space="preserve"> </w:t>
      </w:r>
      <w:r w:rsidRPr="000E5095">
        <w:rPr>
          <w:rFonts w:ascii="Larsseit" w:hAnsi="Larsseit"/>
        </w:rPr>
        <w:t>twenty-four</w:t>
      </w:r>
      <w:r w:rsidRPr="000E5095">
        <w:rPr>
          <w:rFonts w:ascii="Larsseit" w:hAnsi="Larsseit"/>
          <w:spacing w:val="11"/>
        </w:rPr>
        <w:t xml:space="preserve"> </w:t>
      </w:r>
      <w:r w:rsidRPr="000E5095">
        <w:rPr>
          <w:rFonts w:ascii="Larsseit" w:hAnsi="Larsseit"/>
        </w:rPr>
        <w:t>(24)</w:t>
      </w:r>
      <w:r w:rsidRPr="000E5095">
        <w:rPr>
          <w:rFonts w:ascii="Larsseit" w:hAnsi="Larsseit"/>
          <w:spacing w:val="11"/>
        </w:rPr>
        <w:t xml:space="preserve"> </w:t>
      </w:r>
      <w:r w:rsidRPr="000E5095">
        <w:rPr>
          <w:rFonts w:ascii="Larsseit" w:hAnsi="Larsseit"/>
        </w:rPr>
        <w:t>hours</w:t>
      </w:r>
      <w:r w:rsidRPr="000E5095">
        <w:rPr>
          <w:rFonts w:ascii="Larsseit" w:hAnsi="Larsseit"/>
          <w:spacing w:val="12"/>
        </w:rPr>
        <w:t xml:space="preserve"> </w:t>
      </w:r>
      <w:r w:rsidRPr="000E5095">
        <w:rPr>
          <w:rFonts w:ascii="Larsseit" w:hAnsi="Larsseit"/>
        </w:rPr>
        <w:t>prior</w:t>
      </w:r>
      <w:r w:rsidRPr="000E5095">
        <w:rPr>
          <w:rFonts w:ascii="Larsseit" w:hAnsi="Larsseit"/>
          <w:spacing w:val="11"/>
        </w:rPr>
        <w:t xml:space="preserve"> </w:t>
      </w:r>
      <w:r w:rsidRPr="000E5095">
        <w:rPr>
          <w:rFonts w:ascii="Larsseit" w:hAnsi="Larsseit"/>
        </w:rPr>
        <w:t>to</w:t>
      </w:r>
      <w:r w:rsidRPr="000E5095">
        <w:rPr>
          <w:rFonts w:ascii="Larsseit" w:hAnsi="Larsseit"/>
          <w:spacing w:val="14"/>
        </w:rPr>
        <w:t xml:space="preserve"> </w:t>
      </w:r>
      <w:r w:rsidR="00390B29" w:rsidRPr="000E5095">
        <w:rPr>
          <w:rFonts w:ascii="Larsseit" w:hAnsi="Larsseit"/>
        </w:rPr>
        <w:t>bid submission</w:t>
      </w:r>
      <w:r w:rsidRPr="000E5095">
        <w:rPr>
          <w:rFonts w:ascii="Larsseit" w:hAnsi="Larsseit"/>
          <w:spacing w:val="-2"/>
        </w:rPr>
        <w:t xml:space="preserve"> </w:t>
      </w:r>
      <w:r w:rsidRPr="000E5095">
        <w:rPr>
          <w:rFonts w:ascii="Larsseit" w:hAnsi="Larsseit"/>
        </w:rPr>
        <w:t>time.</w:t>
      </w:r>
    </w:p>
    <w:p w14:paraId="683C7BA0" w14:textId="77777777" w:rsidR="001D5D4A" w:rsidRPr="000E5095" w:rsidRDefault="001D5D4A" w:rsidP="00E447C8">
      <w:pPr>
        <w:pStyle w:val="BodyText"/>
        <w:spacing w:before="1"/>
        <w:jc w:val="both"/>
        <w:rPr>
          <w:rFonts w:ascii="Larsseit" w:hAnsi="Larsseit"/>
        </w:rPr>
      </w:pPr>
    </w:p>
    <w:p w14:paraId="735F8B34" w14:textId="7FD2A06F" w:rsidR="001D5D4A" w:rsidRPr="000E5095" w:rsidRDefault="00432005" w:rsidP="00E447C8">
      <w:pPr>
        <w:pStyle w:val="BodyText"/>
        <w:tabs>
          <w:tab w:val="left" w:pos="7735"/>
          <w:tab w:val="left" w:pos="9600"/>
        </w:tabs>
        <w:ind w:left="100"/>
        <w:jc w:val="both"/>
        <w:rPr>
          <w:rFonts w:ascii="Larsseit" w:hAnsi="Larsseit"/>
        </w:rPr>
      </w:pPr>
      <w:r w:rsidRPr="000E5095">
        <w:rPr>
          <w:rFonts w:ascii="Larsseit" w:hAnsi="Larsseit"/>
          <w:spacing w:val="-3"/>
        </w:rPr>
        <w:t>A</w:t>
      </w:r>
      <w:r w:rsidRPr="000E5095">
        <w:rPr>
          <w:rFonts w:ascii="Larsseit" w:hAnsi="Larsseit"/>
          <w:spacing w:val="-9"/>
        </w:rPr>
        <w:t xml:space="preserve"> </w:t>
      </w:r>
      <w:r w:rsidRPr="000E5095">
        <w:rPr>
          <w:rFonts w:ascii="Larsseit" w:hAnsi="Larsseit"/>
          <w:spacing w:val="-3"/>
        </w:rPr>
        <w:t>Pre-Bid</w:t>
      </w:r>
      <w:r w:rsidRPr="000E5095">
        <w:rPr>
          <w:rFonts w:ascii="Larsseit" w:hAnsi="Larsseit"/>
          <w:spacing w:val="-9"/>
        </w:rPr>
        <w:t xml:space="preserve"> </w:t>
      </w:r>
      <w:r w:rsidRPr="000E5095">
        <w:rPr>
          <w:rFonts w:ascii="Larsseit" w:hAnsi="Larsseit"/>
          <w:spacing w:val="-3"/>
        </w:rPr>
        <w:t>Conference</w:t>
      </w:r>
      <w:r w:rsidRPr="000E5095">
        <w:rPr>
          <w:rFonts w:ascii="Larsseit" w:hAnsi="Larsseit"/>
          <w:spacing w:val="-8"/>
        </w:rPr>
        <w:t xml:space="preserve"> </w:t>
      </w:r>
      <w:r w:rsidRPr="000E5095">
        <w:rPr>
          <w:rFonts w:ascii="Larsseit" w:hAnsi="Larsseit"/>
          <w:spacing w:val="-2"/>
        </w:rPr>
        <w:t>will</w:t>
      </w:r>
      <w:r w:rsidRPr="000E5095">
        <w:rPr>
          <w:rFonts w:ascii="Larsseit" w:hAnsi="Larsseit"/>
          <w:spacing w:val="-6"/>
        </w:rPr>
        <w:t xml:space="preserve"> </w:t>
      </w:r>
      <w:r w:rsidRPr="000E5095">
        <w:rPr>
          <w:rFonts w:ascii="Larsseit" w:hAnsi="Larsseit"/>
          <w:spacing w:val="-2"/>
        </w:rPr>
        <w:t>be</w:t>
      </w:r>
      <w:r w:rsidRPr="000E5095">
        <w:rPr>
          <w:rFonts w:ascii="Larsseit" w:hAnsi="Larsseit"/>
          <w:spacing w:val="-5"/>
        </w:rPr>
        <w:t xml:space="preserve"> </w:t>
      </w:r>
      <w:r w:rsidRPr="000E5095">
        <w:rPr>
          <w:rFonts w:ascii="Larsseit" w:hAnsi="Larsseit"/>
          <w:spacing w:val="-2"/>
        </w:rPr>
        <w:t>held</w:t>
      </w:r>
      <w:r w:rsidRPr="000E5095">
        <w:rPr>
          <w:rFonts w:ascii="Larsseit" w:hAnsi="Larsseit"/>
          <w:spacing w:val="-9"/>
        </w:rPr>
        <w:t xml:space="preserve"> </w:t>
      </w:r>
      <w:r w:rsidR="00DF74E7" w:rsidRPr="00B962F6">
        <w:rPr>
          <w:rFonts w:ascii="Larsseit" w:hAnsi="Larsseit"/>
          <w:spacing w:val="-9"/>
        </w:rPr>
        <w:t>on</w:t>
      </w:r>
      <w:r w:rsidR="00DC38BA" w:rsidRPr="00B962F6">
        <w:rPr>
          <w:rFonts w:ascii="Larsseit" w:hAnsi="Larsseit"/>
          <w:b/>
          <w:bCs/>
          <w:spacing w:val="-9"/>
          <w:u w:val="single"/>
        </w:rPr>
        <w:t xml:space="preserve"> </w:t>
      </w:r>
      <w:r w:rsidR="00B962F6" w:rsidRPr="00B962F6">
        <w:rPr>
          <w:rFonts w:ascii="Larsseit" w:hAnsi="Larsseit"/>
          <w:b/>
          <w:bCs/>
          <w:spacing w:val="-9"/>
          <w:u w:val="single"/>
        </w:rPr>
        <w:t>April 16</w:t>
      </w:r>
      <w:r w:rsidR="00184665" w:rsidRPr="00B962F6">
        <w:rPr>
          <w:rFonts w:ascii="Larsseit" w:hAnsi="Larsseit"/>
          <w:b/>
          <w:bCs/>
          <w:spacing w:val="-9"/>
          <w:u w:val="single"/>
        </w:rPr>
        <w:t xml:space="preserve">, </w:t>
      </w:r>
      <w:r w:rsidR="004E7B21" w:rsidRPr="00B962F6">
        <w:rPr>
          <w:rFonts w:ascii="Larsseit" w:hAnsi="Larsseit"/>
          <w:b/>
          <w:bCs/>
          <w:spacing w:val="-9"/>
          <w:u w:val="single"/>
        </w:rPr>
        <w:t>202</w:t>
      </w:r>
      <w:r w:rsidR="00B962F6" w:rsidRPr="00B962F6">
        <w:rPr>
          <w:rFonts w:ascii="Larsseit" w:hAnsi="Larsseit"/>
          <w:b/>
          <w:bCs/>
          <w:spacing w:val="-9"/>
          <w:u w:val="single"/>
        </w:rPr>
        <w:t>6</w:t>
      </w:r>
      <w:r w:rsidR="00DF74E7" w:rsidRPr="004A5EDC">
        <w:rPr>
          <w:rFonts w:ascii="Larsseit" w:hAnsi="Larsseit"/>
          <w:spacing w:val="-9"/>
        </w:rPr>
        <w:t xml:space="preserve"> </w:t>
      </w:r>
      <w:r w:rsidRPr="004A5EDC">
        <w:rPr>
          <w:rFonts w:ascii="Larsseit" w:hAnsi="Larsseit"/>
          <w:spacing w:val="-2"/>
        </w:rPr>
        <w:t>at</w:t>
      </w:r>
      <w:r w:rsidR="007B5108" w:rsidRPr="004A5EDC">
        <w:rPr>
          <w:rFonts w:ascii="Larsseit" w:hAnsi="Larsseit"/>
          <w:spacing w:val="-2"/>
        </w:rPr>
        <w:t xml:space="preserve"> 2:00 p.m.</w:t>
      </w:r>
      <w:r w:rsidR="00DF74E7" w:rsidRPr="004A5EDC">
        <w:rPr>
          <w:rFonts w:ascii="Larsseit" w:hAnsi="Larsseit"/>
          <w:spacing w:val="-2"/>
        </w:rPr>
        <w:t>, Local Time</w:t>
      </w:r>
      <w:r w:rsidRPr="004A5EDC">
        <w:rPr>
          <w:rFonts w:ascii="Larsseit" w:hAnsi="Larsseit"/>
        </w:rPr>
        <w:t>,</w:t>
      </w:r>
      <w:r w:rsidRPr="004A5EDC">
        <w:rPr>
          <w:rFonts w:ascii="Larsseit" w:hAnsi="Larsseit"/>
          <w:spacing w:val="-6"/>
        </w:rPr>
        <w:t xml:space="preserve"> </w:t>
      </w:r>
      <w:r w:rsidRPr="004A5EDC">
        <w:rPr>
          <w:rFonts w:ascii="Larsseit" w:hAnsi="Larsseit"/>
        </w:rPr>
        <w:t>to</w:t>
      </w:r>
      <w:r w:rsidRPr="004A5EDC">
        <w:rPr>
          <w:rFonts w:ascii="Larsseit" w:hAnsi="Larsseit"/>
          <w:spacing w:val="-3"/>
        </w:rPr>
        <w:t xml:space="preserve"> </w:t>
      </w:r>
      <w:r w:rsidRPr="004A5EDC">
        <w:rPr>
          <w:rFonts w:ascii="Larsseit" w:hAnsi="Larsseit"/>
        </w:rPr>
        <w:t>discuss</w:t>
      </w:r>
      <w:r w:rsidRPr="004A5EDC">
        <w:rPr>
          <w:rFonts w:ascii="Larsseit" w:hAnsi="Larsseit"/>
          <w:spacing w:val="-4"/>
        </w:rPr>
        <w:t xml:space="preserve"> </w:t>
      </w:r>
      <w:r w:rsidRPr="004A5EDC">
        <w:rPr>
          <w:rFonts w:ascii="Larsseit" w:hAnsi="Larsseit"/>
        </w:rPr>
        <w:t>bidding</w:t>
      </w:r>
      <w:r w:rsidRPr="004A5EDC">
        <w:rPr>
          <w:rFonts w:ascii="Larsseit" w:hAnsi="Larsseit"/>
          <w:spacing w:val="-6"/>
        </w:rPr>
        <w:t xml:space="preserve"> </w:t>
      </w:r>
      <w:r w:rsidRPr="004A5EDC">
        <w:rPr>
          <w:rFonts w:ascii="Larsseit" w:hAnsi="Larsseit"/>
        </w:rPr>
        <w:t>and</w:t>
      </w:r>
      <w:r w:rsidRPr="004A5EDC">
        <w:rPr>
          <w:rFonts w:ascii="Larsseit" w:hAnsi="Larsseit"/>
          <w:spacing w:val="-5"/>
        </w:rPr>
        <w:t xml:space="preserve"> </w:t>
      </w:r>
      <w:r w:rsidRPr="004A5EDC">
        <w:rPr>
          <w:rFonts w:ascii="Larsseit" w:hAnsi="Larsseit"/>
        </w:rPr>
        <w:t>project</w:t>
      </w:r>
      <w:r w:rsidRPr="004A5EDC">
        <w:rPr>
          <w:rFonts w:ascii="Larsseit" w:hAnsi="Larsseit"/>
          <w:spacing w:val="-3"/>
        </w:rPr>
        <w:t xml:space="preserve"> </w:t>
      </w:r>
      <w:r w:rsidRPr="004A5EDC">
        <w:rPr>
          <w:rFonts w:ascii="Larsseit" w:hAnsi="Larsseit"/>
        </w:rPr>
        <w:t>requirements.</w:t>
      </w:r>
      <w:r w:rsidRPr="004A5EDC">
        <w:rPr>
          <w:rFonts w:ascii="Larsseit" w:hAnsi="Larsseit"/>
          <w:spacing w:val="43"/>
        </w:rPr>
        <w:t xml:space="preserve"> </w:t>
      </w:r>
      <w:r w:rsidR="00390B29" w:rsidRPr="004A5EDC">
        <w:rPr>
          <w:rFonts w:ascii="Larsseit" w:hAnsi="Larsseit"/>
        </w:rPr>
        <w:t xml:space="preserve">The meeting will be </w:t>
      </w:r>
      <w:r w:rsidR="0096573E" w:rsidRPr="004A5EDC">
        <w:rPr>
          <w:rFonts w:ascii="Larsseit" w:hAnsi="Larsseit"/>
        </w:rPr>
        <w:t>held in the Board Room, at</w:t>
      </w:r>
      <w:r w:rsidR="0096573E" w:rsidRPr="004A5EDC">
        <w:rPr>
          <w:rFonts w:ascii="Larsseit" w:hAnsi="Larsseit"/>
          <w:spacing w:val="-11"/>
        </w:rPr>
        <w:t xml:space="preserve"> </w:t>
      </w:r>
      <w:r w:rsidR="0096573E" w:rsidRPr="004A5EDC">
        <w:rPr>
          <w:rFonts w:ascii="Larsseit" w:hAnsi="Larsseit"/>
        </w:rPr>
        <w:t>the</w:t>
      </w:r>
      <w:r w:rsidR="0096573E" w:rsidRPr="004A5EDC">
        <w:rPr>
          <w:rFonts w:ascii="Larsseit" w:hAnsi="Larsseit"/>
          <w:spacing w:val="-10"/>
        </w:rPr>
        <w:t xml:space="preserve"> </w:t>
      </w:r>
      <w:r w:rsidR="0096573E" w:rsidRPr="004A5EDC">
        <w:rPr>
          <w:rFonts w:ascii="Larsseit" w:hAnsi="Larsseit"/>
        </w:rPr>
        <w:t>Wesley</w:t>
      </w:r>
      <w:r w:rsidR="0096573E" w:rsidRPr="004A5EDC">
        <w:rPr>
          <w:rFonts w:ascii="Larsseit" w:hAnsi="Larsseit"/>
          <w:spacing w:val="-11"/>
        </w:rPr>
        <w:t xml:space="preserve"> </w:t>
      </w:r>
      <w:r w:rsidR="0096573E" w:rsidRPr="004A5EDC">
        <w:rPr>
          <w:rFonts w:ascii="Larsseit" w:hAnsi="Larsseit"/>
        </w:rPr>
        <w:t>A.</w:t>
      </w:r>
      <w:r w:rsidR="0096573E" w:rsidRPr="004A5EDC">
        <w:rPr>
          <w:rFonts w:ascii="Larsseit" w:hAnsi="Larsseit"/>
          <w:spacing w:val="-9"/>
        </w:rPr>
        <w:t xml:space="preserve"> </w:t>
      </w:r>
      <w:r w:rsidR="0096573E" w:rsidRPr="004A5EDC">
        <w:rPr>
          <w:rFonts w:ascii="Larsseit" w:hAnsi="Larsseit"/>
        </w:rPr>
        <w:t>James</w:t>
      </w:r>
      <w:r w:rsidR="0096573E" w:rsidRPr="004A5EDC">
        <w:rPr>
          <w:rFonts w:ascii="Larsseit" w:hAnsi="Larsseit"/>
          <w:spacing w:val="-11"/>
        </w:rPr>
        <w:t xml:space="preserve"> </w:t>
      </w:r>
      <w:r w:rsidR="0096573E" w:rsidRPr="004A5EDC">
        <w:rPr>
          <w:rFonts w:ascii="Larsseit" w:hAnsi="Larsseit"/>
        </w:rPr>
        <w:t>Operations</w:t>
      </w:r>
      <w:r w:rsidR="0096573E" w:rsidRPr="004A5EDC">
        <w:rPr>
          <w:rFonts w:ascii="Larsseit" w:hAnsi="Larsseit"/>
          <w:spacing w:val="-10"/>
        </w:rPr>
        <w:t xml:space="preserve"> </w:t>
      </w:r>
      <w:r w:rsidR="0096573E" w:rsidRPr="004A5EDC">
        <w:rPr>
          <w:rFonts w:ascii="Larsseit" w:hAnsi="Larsseit"/>
        </w:rPr>
        <w:t>Center,</w:t>
      </w:r>
      <w:r w:rsidR="0096573E" w:rsidRPr="004A5EDC">
        <w:rPr>
          <w:rFonts w:ascii="Larsseit" w:hAnsi="Larsseit"/>
          <w:spacing w:val="-11"/>
        </w:rPr>
        <w:t xml:space="preserve"> </w:t>
      </w:r>
      <w:r w:rsidR="0096573E" w:rsidRPr="004A5EDC">
        <w:rPr>
          <w:rFonts w:ascii="Larsseit" w:hAnsi="Larsseit"/>
        </w:rPr>
        <w:t>4725</w:t>
      </w:r>
      <w:r w:rsidR="0096573E" w:rsidRPr="004A5EDC">
        <w:rPr>
          <w:rFonts w:ascii="Larsseit" w:hAnsi="Larsseit"/>
          <w:spacing w:val="-11"/>
        </w:rPr>
        <w:t xml:space="preserve"> </w:t>
      </w:r>
      <w:r w:rsidR="0096573E" w:rsidRPr="004A5EDC">
        <w:rPr>
          <w:rFonts w:ascii="Larsseit" w:hAnsi="Larsseit"/>
        </w:rPr>
        <w:t>Moffett</w:t>
      </w:r>
      <w:r w:rsidR="0096573E" w:rsidRPr="004A5EDC">
        <w:rPr>
          <w:rFonts w:ascii="Larsseit" w:hAnsi="Larsseit"/>
          <w:spacing w:val="-10"/>
        </w:rPr>
        <w:t xml:space="preserve"> </w:t>
      </w:r>
      <w:r w:rsidR="0096573E" w:rsidRPr="004A5EDC">
        <w:rPr>
          <w:rFonts w:ascii="Larsseit" w:hAnsi="Larsseit"/>
        </w:rPr>
        <w:t>Road,</w:t>
      </w:r>
      <w:r w:rsidR="0096573E" w:rsidRPr="004A5EDC">
        <w:rPr>
          <w:rFonts w:ascii="Larsseit" w:hAnsi="Larsseit"/>
          <w:spacing w:val="-12"/>
        </w:rPr>
        <w:t xml:space="preserve"> </w:t>
      </w:r>
      <w:r w:rsidR="0096573E" w:rsidRPr="004A5EDC">
        <w:rPr>
          <w:rFonts w:ascii="Larsseit" w:hAnsi="Larsseit"/>
        </w:rPr>
        <w:t>Suite</w:t>
      </w:r>
      <w:r w:rsidR="0096573E" w:rsidRPr="004A5EDC">
        <w:rPr>
          <w:rFonts w:ascii="Larsseit" w:hAnsi="Larsseit"/>
          <w:spacing w:val="-9"/>
        </w:rPr>
        <w:t xml:space="preserve"> </w:t>
      </w:r>
      <w:r w:rsidR="0096573E" w:rsidRPr="004A5EDC">
        <w:rPr>
          <w:rFonts w:ascii="Larsseit" w:hAnsi="Larsseit"/>
        </w:rPr>
        <w:t>A,</w:t>
      </w:r>
      <w:r w:rsidR="0096573E" w:rsidRPr="004A5EDC">
        <w:rPr>
          <w:rFonts w:ascii="Larsseit" w:hAnsi="Larsseit"/>
          <w:spacing w:val="-10"/>
        </w:rPr>
        <w:t xml:space="preserve"> </w:t>
      </w:r>
      <w:r w:rsidR="0096573E" w:rsidRPr="004A5EDC">
        <w:rPr>
          <w:rFonts w:ascii="Larsseit" w:hAnsi="Larsseit"/>
        </w:rPr>
        <w:t>Mobile,</w:t>
      </w:r>
      <w:r w:rsidR="0096573E" w:rsidRPr="004A5EDC">
        <w:rPr>
          <w:rFonts w:ascii="Larsseit" w:hAnsi="Larsseit"/>
          <w:spacing w:val="-12"/>
        </w:rPr>
        <w:t xml:space="preserve"> </w:t>
      </w:r>
      <w:r w:rsidR="0096573E" w:rsidRPr="004A5EDC">
        <w:rPr>
          <w:rFonts w:ascii="Larsseit" w:hAnsi="Larsseit"/>
        </w:rPr>
        <w:t>AL</w:t>
      </w:r>
      <w:r w:rsidR="0096573E" w:rsidRPr="004A5EDC">
        <w:rPr>
          <w:rFonts w:ascii="Larsseit" w:hAnsi="Larsseit"/>
          <w:spacing w:val="-10"/>
        </w:rPr>
        <w:t xml:space="preserve"> </w:t>
      </w:r>
      <w:r w:rsidR="0096573E" w:rsidRPr="004A5EDC">
        <w:rPr>
          <w:rFonts w:ascii="Larsseit" w:hAnsi="Larsseit"/>
        </w:rPr>
        <w:t xml:space="preserve">36618-0249. </w:t>
      </w:r>
      <w:r w:rsidR="00DF74E7" w:rsidRPr="004A5EDC">
        <w:rPr>
          <w:rFonts w:ascii="Larsseit" w:hAnsi="Larsseit"/>
        </w:rPr>
        <w:t>P</w:t>
      </w:r>
      <w:r w:rsidRPr="004A5EDC">
        <w:rPr>
          <w:rFonts w:ascii="Larsseit" w:hAnsi="Larsseit"/>
        </w:rPr>
        <w:t>rospective</w:t>
      </w:r>
      <w:r w:rsidR="00390B29" w:rsidRPr="004A5EDC">
        <w:rPr>
          <w:rFonts w:ascii="Larsseit" w:hAnsi="Larsseit"/>
        </w:rPr>
        <w:t xml:space="preserve"> </w:t>
      </w:r>
      <w:r w:rsidR="004B3CD6" w:rsidRPr="004A5EDC">
        <w:rPr>
          <w:rFonts w:ascii="Larsseit" w:hAnsi="Larsseit"/>
          <w:spacing w:val="-46"/>
        </w:rPr>
        <w:t>b</w:t>
      </w:r>
      <w:r w:rsidRPr="004A5EDC">
        <w:rPr>
          <w:rFonts w:ascii="Larsseit" w:hAnsi="Larsseit"/>
        </w:rPr>
        <w:t>idders</w:t>
      </w:r>
      <w:r w:rsidRPr="004A5EDC">
        <w:rPr>
          <w:rFonts w:ascii="Larsseit" w:hAnsi="Larsseit"/>
          <w:spacing w:val="-8"/>
        </w:rPr>
        <w:t xml:space="preserve"> </w:t>
      </w:r>
      <w:r w:rsidRPr="004A5EDC">
        <w:rPr>
          <w:rFonts w:ascii="Larsseit" w:hAnsi="Larsseit"/>
        </w:rPr>
        <w:t>and</w:t>
      </w:r>
      <w:r w:rsidRPr="004A5EDC">
        <w:rPr>
          <w:rFonts w:ascii="Larsseit" w:hAnsi="Larsseit"/>
          <w:spacing w:val="-11"/>
        </w:rPr>
        <w:t xml:space="preserve"> </w:t>
      </w:r>
      <w:r w:rsidRPr="004A5EDC">
        <w:rPr>
          <w:rFonts w:ascii="Larsseit" w:hAnsi="Larsseit"/>
        </w:rPr>
        <w:t>subcontractors</w:t>
      </w:r>
      <w:r w:rsidRPr="004A5EDC">
        <w:rPr>
          <w:rFonts w:ascii="Larsseit" w:hAnsi="Larsseit"/>
          <w:spacing w:val="-8"/>
        </w:rPr>
        <w:t xml:space="preserve"> </w:t>
      </w:r>
      <w:r w:rsidR="00DF74E7" w:rsidRPr="004A5EDC">
        <w:rPr>
          <w:rFonts w:ascii="Larsseit" w:hAnsi="Larsseit"/>
          <w:spacing w:val="-8"/>
        </w:rPr>
        <w:t>are encouraged to attend</w:t>
      </w:r>
      <w:r w:rsidRPr="004A5EDC">
        <w:rPr>
          <w:rFonts w:ascii="Larsseit" w:hAnsi="Larsseit"/>
        </w:rPr>
        <w:t>.</w:t>
      </w:r>
    </w:p>
    <w:p w14:paraId="336C412D" w14:textId="77777777" w:rsidR="001D5D4A" w:rsidRPr="000E5095" w:rsidRDefault="001D5D4A" w:rsidP="00E447C8">
      <w:pPr>
        <w:pStyle w:val="BodyText"/>
        <w:spacing w:before="1"/>
        <w:jc w:val="both"/>
        <w:rPr>
          <w:rFonts w:ascii="Larsseit" w:hAnsi="Larsseit"/>
        </w:rPr>
      </w:pPr>
    </w:p>
    <w:p w14:paraId="5B0D3BC7" w14:textId="77777777" w:rsidR="00DF74E7" w:rsidRPr="000E5095" w:rsidRDefault="00432005" w:rsidP="00E447C8">
      <w:pPr>
        <w:pStyle w:val="BodyText"/>
        <w:tabs>
          <w:tab w:val="left" w:pos="7403"/>
        </w:tabs>
        <w:ind w:left="120" w:right="153"/>
        <w:jc w:val="both"/>
        <w:rPr>
          <w:rFonts w:ascii="Larsseit" w:hAnsi="Larsseit"/>
          <w:spacing w:val="-3"/>
        </w:rPr>
      </w:pPr>
      <w:r w:rsidRPr="000E5095">
        <w:rPr>
          <w:rFonts w:ascii="Larsseit" w:hAnsi="Larsseit"/>
          <w:spacing w:val="-3"/>
        </w:rPr>
        <w:t>Bids must be submitted on the standard forms included with the Contract Documents.</w:t>
      </w:r>
      <w:r w:rsidR="00DF74E7" w:rsidRPr="000E5095">
        <w:rPr>
          <w:rFonts w:ascii="Larsseit" w:hAnsi="Larsseit"/>
          <w:spacing w:val="-3"/>
        </w:rPr>
        <w:t xml:space="preserve"> The following contract bid documents, Bid Proposal, Bid Bond, Subcontracting Plan, SSO and Unpermitted Discharge Prevention Notification, and any addendum attachments shall be printed on yellow color paper and tabbed.  The Contractor shall be responsible for preparing its bid package in accordance with this guideline.</w:t>
      </w:r>
    </w:p>
    <w:p w14:paraId="25BB38BB" w14:textId="77777777" w:rsidR="001D5D4A" w:rsidRPr="000E5095" w:rsidRDefault="001D5D4A" w:rsidP="00E447C8">
      <w:pPr>
        <w:pStyle w:val="BodyText"/>
        <w:spacing w:before="11"/>
        <w:jc w:val="both"/>
        <w:rPr>
          <w:rFonts w:ascii="Larsseit" w:hAnsi="Larsseit"/>
        </w:rPr>
      </w:pPr>
    </w:p>
    <w:p w14:paraId="1A7C25F1" w14:textId="6DFD426B" w:rsidR="001D5D4A" w:rsidRPr="000E5095" w:rsidRDefault="00432005" w:rsidP="00E447C8">
      <w:pPr>
        <w:pStyle w:val="BodyText"/>
        <w:tabs>
          <w:tab w:val="left" w:pos="4595"/>
        </w:tabs>
        <w:spacing w:before="57"/>
        <w:ind w:left="100" w:right="108"/>
        <w:jc w:val="both"/>
        <w:rPr>
          <w:rFonts w:ascii="Larsseit" w:hAnsi="Larsseit"/>
          <w:spacing w:val="-3"/>
        </w:rPr>
      </w:pPr>
      <w:r w:rsidRPr="000E5095">
        <w:rPr>
          <w:rFonts w:ascii="Larsseit" w:hAnsi="Larsseit"/>
          <w:spacing w:val="-3"/>
        </w:rPr>
        <w:t>Envelopes containing bids must be sealed and delivered to the Director, Board of Water and Sewer Commissioners of the City of Mobile, Alabama, at 4725 Moffett Road, Mobile, Suite A, Mobile, Alabama 36618-0249:  "Bid for constructing</w:t>
      </w:r>
      <w:r w:rsidR="00275AC7" w:rsidRPr="000E5095">
        <w:rPr>
          <w:rFonts w:ascii="Larsseit" w:hAnsi="Larsseit"/>
          <w:spacing w:val="-3"/>
        </w:rPr>
        <w:t xml:space="preserve"> </w:t>
      </w:r>
      <w:r w:rsidRPr="000E5095">
        <w:rPr>
          <w:rFonts w:ascii="Larsseit" w:hAnsi="Larsseit"/>
          <w:spacing w:val="-3"/>
        </w:rPr>
        <w:t>Contract No.</w:t>
      </w:r>
      <w:r w:rsidR="00DF74E7" w:rsidRPr="000E5095">
        <w:rPr>
          <w:rFonts w:ascii="Larsseit" w:hAnsi="Larsseit"/>
          <w:spacing w:val="-3"/>
        </w:rPr>
        <w:t xml:space="preserve">: </w:t>
      </w:r>
      <w:r w:rsidR="00803B13" w:rsidRPr="000E5095">
        <w:rPr>
          <w:rFonts w:ascii="Larsseit" w:hAnsi="Larsseit"/>
        </w:rPr>
        <w:t>AMOB2</w:t>
      </w:r>
      <w:r w:rsidR="003256BC">
        <w:rPr>
          <w:rFonts w:ascii="Larsseit" w:hAnsi="Larsseit"/>
        </w:rPr>
        <w:t>4</w:t>
      </w:r>
      <w:r w:rsidR="00803B13" w:rsidRPr="000E5095">
        <w:rPr>
          <w:rFonts w:ascii="Larsseit" w:hAnsi="Larsseit"/>
        </w:rPr>
        <w:t>00</w:t>
      </w:r>
      <w:r w:rsidR="003256BC">
        <w:rPr>
          <w:rFonts w:ascii="Larsseit" w:hAnsi="Larsseit"/>
        </w:rPr>
        <w:t>78</w:t>
      </w:r>
      <w:r w:rsidR="00803B13" w:rsidRPr="000E5095">
        <w:rPr>
          <w:rFonts w:ascii="Larsseit" w:hAnsi="Larsseit"/>
          <w:spacing w:val="-9"/>
        </w:rPr>
        <w:t xml:space="preserve"> Mobile Area Water and Sewer System–</w:t>
      </w:r>
      <w:r w:rsidR="00BC7804" w:rsidRPr="00BC7804">
        <w:rPr>
          <w:rFonts w:ascii="Larsseit" w:hAnsi="Larsseit"/>
          <w:bCs/>
          <w:spacing w:val="-9"/>
        </w:rPr>
        <w:t>MAWSS Renovations to Wright Smith Maintenance and Flammable Storage Buildings</w:t>
      </w:r>
      <w:r w:rsidR="00DC38BA">
        <w:rPr>
          <w:rFonts w:ascii="Larsseit" w:hAnsi="Larsseit"/>
          <w:spacing w:val="-9"/>
        </w:rPr>
        <w:t xml:space="preserve">, </w:t>
      </w:r>
      <w:r w:rsidRPr="000E5095">
        <w:rPr>
          <w:rFonts w:ascii="Larsseit" w:hAnsi="Larsseit"/>
          <w:spacing w:val="-3"/>
        </w:rPr>
        <w:t>to be opened at 1:</w:t>
      </w:r>
      <w:r w:rsidR="00275AC7" w:rsidRPr="000E5095">
        <w:rPr>
          <w:rFonts w:ascii="Larsseit" w:hAnsi="Larsseit"/>
          <w:spacing w:val="-3"/>
        </w:rPr>
        <w:t>0</w:t>
      </w:r>
      <w:r w:rsidRPr="000E5095">
        <w:rPr>
          <w:rFonts w:ascii="Larsseit" w:hAnsi="Larsseit"/>
          <w:spacing w:val="-3"/>
        </w:rPr>
        <w:t xml:space="preserve">0 p.m., Local Time, </w:t>
      </w:r>
      <w:r w:rsidR="00B962F6" w:rsidRPr="00B962F6">
        <w:rPr>
          <w:rFonts w:ascii="Larsseit" w:hAnsi="Larsseit"/>
          <w:spacing w:val="-3"/>
        </w:rPr>
        <w:t>May 4,</w:t>
      </w:r>
      <w:r w:rsidR="000E5095" w:rsidRPr="00B962F6">
        <w:rPr>
          <w:rFonts w:ascii="Larsseit" w:hAnsi="Larsseit"/>
          <w:spacing w:val="-3"/>
        </w:rPr>
        <w:t xml:space="preserve"> </w:t>
      </w:r>
      <w:r w:rsidR="00F241DE" w:rsidRPr="00B962F6">
        <w:rPr>
          <w:rFonts w:ascii="Larsseit" w:hAnsi="Larsseit"/>
          <w:spacing w:val="-3"/>
        </w:rPr>
        <w:t>202</w:t>
      </w:r>
      <w:r w:rsidR="00B962F6" w:rsidRPr="00B962F6">
        <w:rPr>
          <w:rFonts w:ascii="Larsseit" w:hAnsi="Larsseit"/>
          <w:spacing w:val="-3"/>
        </w:rPr>
        <w:t>6</w:t>
      </w:r>
      <w:r w:rsidRPr="004A5EDC">
        <w:rPr>
          <w:rFonts w:ascii="Larsseit" w:hAnsi="Larsseit"/>
          <w:spacing w:val="-3"/>
        </w:rPr>
        <w:t>." The Bid</w:t>
      </w:r>
      <w:r w:rsidRPr="000E5095">
        <w:rPr>
          <w:rFonts w:ascii="Larsseit" w:hAnsi="Larsseit"/>
          <w:spacing w:val="-3"/>
        </w:rPr>
        <w:t>der's Alabama State Contractor's License Number and discipline shall be on the envelope.</w:t>
      </w:r>
    </w:p>
    <w:p w14:paraId="27C85762" w14:textId="77777777" w:rsidR="001D5D4A" w:rsidRPr="000E5095" w:rsidRDefault="001D5D4A" w:rsidP="00E447C8">
      <w:pPr>
        <w:pStyle w:val="BodyText"/>
        <w:spacing w:before="1"/>
        <w:jc w:val="both"/>
        <w:rPr>
          <w:rFonts w:ascii="Larsseit" w:hAnsi="Larsseit"/>
        </w:rPr>
      </w:pPr>
    </w:p>
    <w:p w14:paraId="4BCD135B" w14:textId="42B7939F" w:rsidR="001D5D4A" w:rsidRPr="000E5095" w:rsidRDefault="00432005" w:rsidP="00E447C8">
      <w:pPr>
        <w:pStyle w:val="Heading1"/>
        <w:ind w:right="110"/>
        <w:jc w:val="both"/>
        <w:rPr>
          <w:rFonts w:ascii="Larsseit" w:hAnsi="Larsseit"/>
        </w:rPr>
      </w:pPr>
      <w:r w:rsidRPr="000E5095">
        <w:rPr>
          <w:rFonts w:ascii="Larsseit" w:hAnsi="Larsseit"/>
          <w:spacing w:val="-1"/>
        </w:rPr>
        <w:t>Bid</w:t>
      </w:r>
      <w:r w:rsidRPr="000E5095">
        <w:rPr>
          <w:rFonts w:ascii="Larsseit" w:hAnsi="Larsseit"/>
          <w:spacing w:val="-12"/>
        </w:rPr>
        <w:t xml:space="preserve"> </w:t>
      </w:r>
      <w:r w:rsidRPr="000E5095">
        <w:rPr>
          <w:rFonts w:ascii="Larsseit" w:hAnsi="Larsseit"/>
          <w:spacing w:val="-1"/>
        </w:rPr>
        <w:t>guarantee</w:t>
      </w:r>
      <w:r w:rsidRPr="000E5095">
        <w:rPr>
          <w:rFonts w:ascii="Larsseit" w:hAnsi="Larsseit"/>
          <w:spacing w:val="-11"/>
        </w:rPr>
        <w:t xml:space="preserve"> </w:t>
      </w:r>
      <w:r w:rsidRPr="000E5095">
        <w:rPr>
          <w:rFonts w:ascii="Larsseit" w:hAnsi="Larsseit"/>
          <w:spacing w:val="-1"/>
        </w:rPr>
        <w:t>in</w:t>
      </w:r>
      <w:r w:rsidRPr="000E5095">
        <w:rPr>
          <w:rFonts w:ascii="Larsseit" w:hAnsi="Larsseit"/>
          <w:spacing w:val="-12"/>
        </w:rPr>
        <w:t xml:space="preserve"> </w:t>
      </w:r>
      <w:r w:rsidRPr="000E5095">
        <w:rPr>
          <w:rFonts w:ascii="Larsseit" w:hAnsi="Larsseit"/>
          <w:spacing w:val="-1"/>
        </w:rPr>
        <w:t>the</w:t>
      </w:r>
      <w:r w:rsidRPr="000E5095">
        <w:rPr>
          <w:rFonts w:ascii="Larsseit" w:hAnsi="Larsseit"/>
          <w:spacing w:val="-9"/>
        </w:rPr>
        <w:t xml:space="preserve"> </w:t>
      </w:r>
      <w:r w:rsidRPr="000E5095">
        <w:rPr>
          <w:rFonts w:ascii="Larsseit" w:hAnsi="Larsseit"/>
          <w:spacing w:val="-1"/>
        </w:rPr>
        <w:t>form</w:t>
      </w:r>
      <w:r w:rsidRPr="000E5095">
        <w:rPr>
          <w:rFonts w:ascii="Larsseit" w:hAnsi="Larsseit"/>
          <w:spacing w:val="-10"/>
        </w:rPr>
        <w:t xml:space="preserve"> </w:t>
      </w:r>
      <w:r w:rsidRPr="000E5095">
        <w:rPr>
          <w:rFonts w:ascii="Larsseit" w:hAnsi="Larsseit"/>
          <w:spacing w:val="-1"/>
        </w:rPr>
        <w:t>of</w:t>
      </w:r>
      <w:r w:rsidRPr="000E5095">
        <w:rPr>
          <w:rFonts w:ascii="Larsseit" w:hAnsi="Larsseit"/>
          <w:spacing w:val="-11"/>
        </w:rPr>
        <w:t xml:space="preserve"> </w:t>
      </w:r>
      <w:r w:rsidRPr="000E5095">
        <w:rPr>
          <w:rFonts w:ascii="Larsseit" w:hAnsi="Larsseit"/>
          <w:spacing w:val="-1"/>
        </w:rPr>
        <w:t>certified</w:t>
      </w:r>
      <w:r w:rsidRPr="000E5095">
        <w:rPr>
          <w:rFonts w:ascii="Larsseit" w:hAnsi="Larsseit"/>
          <w:spacing w:val="-10"/>
        </w:rPr>
        <w:t xml:space="preserve"> </w:t>
      </w:r>
      <w:r w:rsidRPr="000E5095">
        <w:rPr>
          <w:rFonts w:ascii="Larsseit" w:hAnsi="Larsseit"/>
          <w:spacing w:val="-1"/>
        </w:rPr>
        <w:t>check,</w:t>
      </w:r>
      <w:r w:rsidRPr="000E5095">
        <w:rPr>
          <w:rFonts w:ascii="Larsseit" w:hAnsi="Larsseit"/>
          <w:spacing w:val="-9"/>
        </w:rPr>
        <w:t xml:space="preserve"> </w:t>
      </w:r>
      <w:r w:rsidRPr="000E5095">
        <w:rPr>
          <w:rFonts w:ascii="Larsseit" w:hAnsi="Larsseit"/>
          <w:spacing w:val="-1"/>
        </w:rPr>
        <w:t>bid</w:t>
      </w:r>
      <w:r w:rsidRPr="000E5095">
        <w:rPr>
          <w:rFonts w:ascii="Larsseit" w:hAnsi="Larsseit"/>
          <w:spacing w:val="-10"/>
        </w:rPr>
        <w:t xml:space="preserve"> </w:t>
      </w:r>
      <w:r w:rsidRPr="000E5095">
        <w:rPr>
          <w:rFonts w:ascii="Larsseit" w:hAnsi="Larsseit"/>
          <w:spacing w:val="-1"/>
        </w:rPr>
        <w:t>bond,</w:t>
      </w:r>
      <w:r w:rsidRPr="000E5095">
        <w:rPr>
          <w:rFonts w:ascii="Larsseit" w:hAnsi="Larsseit"/>
          <w:spacing w:val="-10"/>
        </w:rPr>
        <w:t xml:space="preserve"> </w:t>
      </w:r>
      <w:r w:rsidRPr="000E5095">
        <w:rPr>
          <w:rFonts w:ascii="Larsseit" w:hAnsi="Larsseit"/>
          <w:spacing w:val="-1"/>
        </w:rPr>
        <w:t>or</w:t>
      </w:r>
      <w:r w:rsidRPr="000E5095">
        <w:rPr>
          <w:rFonts w:ascii="Larsseit" w:hAnsi="Larsseit"/>
          <w:spacing w:val="-9"/>
        </w:rPr>
        <w:t xml:space="preserve"> </w:t>
      </w:r>
      <w:r w:rsidRPr="000E5095">
        <w:rPr>
          <w:rFonts w:ascii="Larsseit" w:hAnsi="Larsseit"/>
          <w:spacing w:val="-1"/>
        </w:rPr>
        <w:t>Irrevocable</w:t>
      </w:r>
      <w:r w:rsidRPr="000E5095">
        <w:rPr>
          <w:rFonts w:ascii="Larsseit" w:hAnsi="Larsseit"/>
          <w:spacing w:val="-10"/>
        </w:rPr>
        <w:t xml:space="preserve"> </w:t>
      </w:r>
      <w:r w:rsidRPr="000E5095">
        <w:rPr>
          <w:rFonts w:ascii="Larsseit" w:hAnsi="Larsseit"/>
        </w:rPr>
        <w:t>Letter</w:t>
      </w:r>
      <w:r w:rsidRPr="000E5095">
        <w:rPr>
          <w:rFonts w:ascii="Larsseit" w:hAnsi="Larsseit"/>
          <w:spacing w:val="-8"/>
        </w:rPr>
        <w:t xml:space="preserve"> </w:t>
      </w:r>
      <w:r w:rsidRPr="000E5095">
        <w:rPr>
          <w:rFonts w:ascii="Larsseit" w:hAnsi="Larsseit"/>
        </w:rPr>
        <w:t>of</w:t>
      </w:r>
      <w:r w:rsidRPr="000E5095">
        <w:rPr>
          <w:rFonts w:ascii="Larsseit" w:hAnsi="Larsseit"/>
          <w:spacing w:val="-11"/>
        </w:rPr>
        <w:t xml:space="preserve"> </w:t>
      </w:r>
      <w:r w:rsidRPr="000E5095">
        <w:rPr>
          <w:rFonts w:ascii="Larsseit" w:hAnsi="Larsseit"/>
        </w:rPr>
        <w:t>Credit</w:t>
      </w:r>
      <w:r w:rsidRPr="000E5095">
        <w:rPr>
          <w:rFonts w:ascii="Larsseit" w:hAnsi="Larsseit"/>
          <w:spacing w:val="-10"/>
        </w:rPr>
        <w:t xml:space="preserve"> </w:t>
      </w:r>
      <w:r w:rsidRPr="000E5095">
        <w:rPr>
          <w:rFonts w:ascii="Larsseit" w:hAnsi="Larsseit"/>
        </w:rPr>
        <w:t>acceptable</w:t>
      </w:r>
      <w:r w:rsidRPr="000E5095">
        <w:rPr>
          <w:rFonts w:ascii="Larsseit" w:hAnsi="Larsseit"/>
          <w:spacing w:val="-11"/>
        </w:rPr>
        <w:t xml:space="preserve"> </w:t>
      </w:r>
      <w:r w:rsidRPr="000E5095">
        <w:rPr>
          <w:rFonts w:ascii="Larsseit" w:hAnsi="Larsseit"/>
        </w:rPr>
        <w:t>to</w:t>
      </w:r>
      <w:r w:rsidRPr="000E5095">
        <w:rPr>
          <w:rFonts w:ascii="Larsseit" w:hAnsi="Larsseit"/>
          <w:spacing w:val="-11"/>
        </w:rPr>
        <w:t xml:space="preserve"> </w:t>
      </w:r>
      <w:r w:rsidRPr="000E5095">
        <w:rPr>
          <w:rFonts w:ascii="Larsseit" w:hAnsi="Larsseit"/>
        </w:rPr>
        <w:t>the</w:t>
      </w:r>
      <w:r w:rsidRPr="000E5095">
        <w:rPr>
          <w:rFonts w:ascii="Larsseit" w:hAnsi="Larsseit"/>
          <w:spacing w:val="-11"/>
        </w:rPr>
        <w:t xml:space="preserve"> </w:t>
      </w:r>
      <w:r w:rsidR="00CD035C" w:rsidRPr="0021295C">
        <w:rPr>
          <w:rFonts w:ascii="Larsseit" w:hAnsi="Larsseit"/>
          <w:spacing w:val="-1"/>
        </w:rPr>
        <w:t>Board will</w:t>
      </w:r>
      <w:r w:rsidRPr="0021295C">
        <w:rPr>
          <w:rFonts w:ascii="Larsseit" w:hAnsi="Larsseit"/>
          <w:spacing w:val="-1"/>
        </w:rPr>
        <w:t xml:space="preserve"> be required for</w:t>
      </w:r>
      <w:r w:rsidRPr="000E5095">
        <w:rPr>
          <w:rFonts w:ascii="Larsseit" w:hAnsi="Larsseit"/>
          <w:spacing w:val="-9"/>
        </w:rPr>
        <w:t xml:space="preserve"> </w:t>
      </w:r>
      <w:r w:rsidRPr="000E5095">
        <w:rPr>
          <w:rFonts w:ascii="Larsseit" w:hAnsi="Larsseit"/>
          <w:spacing w:val="-3"/>
        </w:rPr>
        <w:t>at</w:t>
      </w:r>
      <w:r w:rsidRPr="000E5095">
        <w:rPr>
          <w:rFonts w:ascii="Larsseit" w:hAnsi="Larsseit"/>
          <w:spacing w:val="-9"/>
        </w:rPr>
        <w:t xml:space="preserve"> </w:t>
      </w:r>
      <w:r w:rsidRPr="000E5095">
        <w:rPr>
          <w:rFonts w:ascii="Larsseit" w:hAnsi="Larsseit"/>
          <w:spacing w:val="-3"/>
        </w:rPr>
        <w:t>least</w:t>
      </w:r>
      <w:r w:rsidRPr="000E5095">
        <w:rPr>
          <w:rFonts w:ascii="Larsseit" w:hAnsi="Larsseit"/>
          <w:spacing w:val="-7"/>
        </w:rPr>
        <w:t xml:space="preserve"> </w:t>
      </w:r>
      <w:r w:rsidRPr="000E5095">
        <w:rPr>
          <w:rFonts w:ascii="Larsseit" w:hAnsi="Larsseit"/>
          <w:spacing w:val="-3"/>
        </w:rPr>
        <w:t>5%</w:t>
      </w:r>
      <w:r w:rsidRPr="000E5095">
        <w:rPr>
          <w:rFonts w:ascii="Larsseit" w:hAnsi="Larsseit"/>
          <w:spacing w:val="-9"/>
        </w:rPr>
        <w:t xml:space="preserve"> </w:t>
      </w:r>
      <w:r w:rsidRPr="000E5095">
        <w:rPr>
          <w:rFonts w:ascii="Larsseit" w:hAnsi="Larsseit"/>
          <w:spacing w:val="-3"/>
        </w:rPr>
        <w:t>of</w:t>
      </w:r>
      <w:r w:rsidRPr="000E5095">
        <w:rPr>
          <w:rFonts w:ascii="Larsseit" w:hAnsi="Larsseit"/>
          <w:spacing w:val="-10"/>
        </w:rPr>
        <w:t xml:space="preserve"> </w:t>
      </w:r>
      <w:r w:rsidRPr="000E5095">
        <w:rPr>
          <w:rFonts w:ascii="Larsseit" w:hAnsi="Larsseit"/>
          <w:spacing w:val="-3"/>
        </w:rPr>
        <w:t>the</w:t>
      </w:r>
      <w:r w:rsidRPr="000E5095">
        <w:rPr>
          <w:rFonts w:ascii="Larsseit" w:hAnsi="Larsseit"/>
          <w:spacing w:val="-8"/>
        </w:rPr>
        <w:t xml:space="preserve"> </w:t>
      </w:r>
      <w:r w:rsidRPr="000E5095">
        <w:rPr>
          <w:rFonts w:ascii="Larsseit" w:hAnsi="Larsseit"/>
          <w:spacing w:val="-3"/>
        </w:rPr>
        <w:t>bid</w:t>
      </w:r>
      <w:r w:rsidRPr="000E5095">
        <w:rPr>
          <w:rFonts w:ascii="Larsseit" w:hAnsi="Larsseit"/>
          <w:spacing w:val="-8"/>
        </w:rPr>
        <w:t xml:space="preserve"> </w:t>
      </w:r>
      <w:r w:rsidRPr="000E5095">
        <w:rPr>
          <w:rFonts w:ascii="Larsseit" w:hAnsi="Larsseit"/>
          <w:spacing w:val="-3"/>
        </w:rPr>
        <w:t>amount,</w:t>
      </w:r>
      <w:r w:rsidRPr="000E5095">
        <w:rPr>
          <w:rFonts w:ascii="Larsseit" w:hAnsi="Larsseit"/>
          <w:spacing w:val="-5"/>
        </w:rPr>
        <w:t xml:space="preserve"> </w:t>
      </w:r>
      <w:r w:rsidRPr="000E5095">
        <w:rPr>
          <w:rFonts w:ascii="Larsseit" w:hAnsi="Larsseit"/>
          <w:spacing w:val="-3"/>
        </w:rPr>
        <w:t>not</w:t>
      </w:r>
      <w:r w:rsidRPr="000E5095">
        <w:rPr>
          <w:rFonts w:ascii="Larsseit" w:hAnsi="Larsseit"/>
          <w:spacing w:val="-9"/>
        </w:rPr>
        <w:t xml:space="preserve"> </w:t>
      </w:r>
      <w:r w:rsidRPr="000E5095">
        <w:rPr>
          <w:rFonts w:ascii="Larsseit" w:hAnsi="Larsseit"/>
          <w:spacing w:val="-3"/>
        </w:rPr>
        <w:t>to</w:t>
      </w:r>
      <w:r w:rsidRPr="000E5095">
        <w:rPr>
          <w:rFonts w:ascii="Larsseit" w:hAnsi="Larsseit"/>
          <w:spacing w:val="-10"/>
        </w:rPr>
        <w:t xml:space="preserve"> </w:t>
      </w:r>
      <w:r w:rsidRPr="000E5095">
        <w:rPr>
          <w:rFonts w:ascii="Larsseit" w:hAnsi="Larsseit"/>
          <w:spacing w:val="-3"/>
        </w:rPr>
        <w:t>exceed</w:t>
      </w:r>
      <w:r w:rsidRPr="000E5095">
        <w:rPr>
          <w:rFonts w:ascii="Larsseit" w:hAnsi="Larsseit"/>
          <w:spacing w:val="-11"/>
        </w:rPr>
        <w:t xml:space="preserve"> </w:t>
      </w:r>
      <w:r w:rsidRPr="000E5095">
        <w:rPr>
          <w:rFonts w:ascii="Larsseit" w:hAnsi="Larsseit"/>
          <w:spacing w:val="-3"/>
        </w:rPr>
        <w:t>$10,000.</w:t>
      </w:r>
    </w:p>
    <w:p w14:paraId="156C7236" w14:textId="77777777" w:rsidR="001D5D4A" w:rsidRPr="000E5095" w:rsidRDefault="001D5D4A" w:rsidP="00E447C8">
      <w:pPr>
        <w:pStyle w:val="BodyText"/>
        <w:spacing w:before="1"/>
        <w:jc w:val="both"/>
        <w:rPr>
          <w:rFonts w:ascii="Larsseit" w:hAnsi="Larsseit"/>
          <w:b/>
        </w:rPr>
      </w:pPr>
    </w:p>
    <w:p w14:paraId="7C664786" w14:textId="77777777" w:rsidR="001D5D4A" w:rsidRPr="000E5095" w:rsidRDefault="00432005" w:rsidP="00E447C8">
      <w:pPr>
        <w:pStyle w:val="BodyText"/>
        <w:spacing w:before="1"/>
        <w:ind w:left="100"/>
        <w:jc w:val="both"/>
        <w:rPr>
          <w:rFonts w:ascii="Larsseit" w:hAnsi="Larsseit"/>
        </w:rPr>
      </w:pPr>
      <w:r w:rsidRPr="000E5095">
        <w:rPr>
          <w:rFonts w:ascii="Larsseit" w:hAnsi="Larsseit"/>
          <w:spacing w:val="-4"/>
        </w:rPr>
        <w:t>The</w:t>
      </w:r>
      <w:r w:rsidRPr="000E5095">
        <w:rPr>
          <w:rFonts w:ascii="Larsseit" w:hAnsi="Larsseit"/>
          <w:spacing w:val="-9"/>
        </w:rPr>
        <w:t xml:space="preserve"> </w:t>
      </w:r>
      <w:r w:rsidRPr="000E5095">
        <w:rPr>
          <w:rFonts w:ascii="Larsseit" w:hAnsi="Larsseit"/>
          <w:spacing w:val="-4"/>
        </w:rPr>
        <w:t>Board</w:t>
      </w:r>
      <w:r w:rsidRPr="000E5095">
        <w:rPr>
          <w:rFonts w:ascii="Larsseit" w:hAnsi="Larsseit"/>
          <w:spacing w:val="-8"/>
        </w:rPr>
        <w:t xml:space="preserve"> </w:t>
      </w:r>
      <w:r w:rsidRPr="000E5095">
        <w:rPr>
          <w:rFonts w:ascii="Larsseit" w:hAnsi="Larsseit"/>
          <w:spacing w:val="-4"/>
        </w:rPr>
        <w:t>reserves</w:t>
      </w:r>
      <w:r w:rsidRPr="000E5095">
        <w:rPr>
          <w:rFonts w:ascii="Larsseit" w:hAnsi="Larsseit"/>
          <w:spacing w:val="-9"/>
        </w:rPr>
        <w:t xml:space="preserve"> </w:t>
      </w:r>
      <w:r w:rsidRPr="000E5095">
        <w:rPr>
          <w:rFonts w:ascii="Larsseit" w:hAnsi="Larsseit"/>
          <w:spacing w:val="-4"/>
        </w:rPr>
        <w:t>the</w:t>
      </w:r>
      <w:r w:rsidRPr="000E5095">
        <w:rPr>
          <w:rFonts w:ascii="Larsseit" w:hAnsi="Larsseit"/>
          <w:spacing w:val="-9"/>
        </w:rPr>
        <w:t xml:space="preserve"> </w:t>
      </w:r>
      <w:r w:rsidRPr="000E5095">
        <w:rPr>
          <w:rFonts w:ascii="Larsseit" w:hAnsi="Larsseit"/>
          <w:spacing w:val="-4"/>
        </w:rPr>
        <w:t>right</w:t>
      </w:r>
      <w:r w:rsidRPr="000E5095">
        <w:rPr>
          <w:rFonts w:ascii="Larsseit" w:hAnsi="Larsseit"/>
          <w:spacing w:val="-6"/>
        </w:rPr>
        <w:t xml:space="preserve"> </w:t>
      </w:r>
      <w:r w:rsidRPr="000E5095">
        <w:rPr>
          <w:rFonts w:ascii="Larsseit" w:hAnsi="Larsseit"/>
          <w:spacing w:val="-4"/>
        </w:rPr>
        <w:t>to</w:t>
      </w:r>
      <w:r w:rsidRPr="000E5095">
        <w:rPr>
          <w:rFonts w:ascii="Larsseit" w:hAnsi="Larsseit"/>
          <w:spacing w:val="-8"/>
        </w:rPr>
        <w:t xml:space="preserve"> </w:t>
      </w:r>
      <w:r w:rsidRPr="000E5095">
        <w:rPr>
          <w:rFonts w:ascii="Larsseit" w:hAnsi="Larsseit"/>
          <w:spacing w:val="-4"/>
        </w:rPr>
        <w:t>reject</w:t>
      </w:r>
      <w:r w:rsidRPr="000E5095">
        <w:rPr>
          <w:rFonts w:ascii="Larsseit" w:hAnsi="Larsseit"/>
          <w:spacing w:val="-9"/>
        </w:rPr>
        <w:t xml:space="preserve"> </w:t>
      </w:r>
      <w:r w:rsidRPr="000E5095">
        <w:rPr>
          <w:rFonts w:ascii="Larsseit" w:hAnsi="Larsseit"/>
          <w:spacing w:val="-3"/>
        </w:rPr>
        <w:t>any</w:t>
      </w:r>
      <w:r w:rsidRPr="000E5095">
        <w:rPr>
          <w:rFonts w:ascii="Larsseit" w:hAnsi="Larsseit"/>
          <w:spacing w:val="-8"/>
        </w:rPr>
        <w:t xml:space="preserve"> </w:t>
      </w:r>
      <w:r w:rsidRPr="000E5095">
        <w:rPr>
          <w:rFonts w:ascii="Larsseit" w:hAnsi="Larsseit"/>
          <w:spacing w:val="-3"/>
        </w:rPr>
        <w:t>and</w:t>
      </w:r>
      <w:r w:rsidRPr="000E5095">
        <w:rPr>
          <w:rFonts w:ascii="Larsseit" w:hAnsi="Larsseit"/>
          <w:spacing w:val="-8"/>
        </w:rPr>
        <w:t xml:space="preserve"> </w:t>
      </w:r>
      <w:r w:rsidRPr="000E5095">
        <w:rPr>
          <w:rFonts w:ascii="Larsseit" w:hAnsi="Larsseit"/>
          <w:spacing w:val="-3"/>
        </w:rPr>
        <w:t>all</w:t>
      </w:r>
      <w:r w:rsidRPr="000E5095">
        <w:rPr>
          <w:rFonts w:ascii="Larsseit" w:hAnsi="Larsseit"/>
          <w:spacing w:val="-6"/>
        </w:rPr>
        <w:t xml:space="preserve"> </w:t>
      </w:r>
      <w:r w:rsidRPr="000E5095">
        <w:rPr>
          <w:rFonts w:ascii="Larsseit" w:hAnsi="Larsseit"/>
          <w:spacing w:val="-3"/>
        </w:rPr>
        <w:t>bids</w:t>
      </w:r>
      <w:r w:rsidRPr="000E5095">
        <w:rPr>
          <w:rFonts w:ascii="Larsseit" w:hAnsi="Larsseit"/>
          <w:spacing w:val="-9"/>
        </w:rPr>
        <w:t xml:space="preserve"> </w:t>
      </w:r>
      <w:r w:rsidRPr="000E5095">
        <w:rPr>
          <w:rFonts w:ascii="Larsseit" w:hAnsi="Larsseit"/>
          <w:spacing w:val="-3"/>
        </w:rPr>
        <w:t>and</w:t>
      </w:r>
      <w:r w:rsidRPr="000E5095">
        <w:rPr>
          <w:rFonts w:ascii="Larsseit" w:hAnsi="Larsseit"/>
          <w:spacing w:val="-10"/>
        </w:rPr>
        <w:t xml:space="preserve"> </w:t>
      </w:r>
      <w:r w:rsidRPr="000E5095">
        <w:rPr>
          <w:rFonts w:ascii="Larsseit" w:hAnsi="Larsseit"/>
          <w:spacing w:val="-3"/>
        </w:rPr>
        <w:t>to</w:t>
      </w:r>
      <w:r w:rsidRPr="000E5095">
        <w:rPr>
          <w:rFonts w:ascii="Larsseit" w:hAnsi="Larsseit"/>
          <w:spacing w:val="-8"/>
        </w:rPr>
        <w:t xml:space="preserve"> </w:t>
      </w:r>
      <w:r w:rsidRPr="000E5095">
        <w:rPr>
          <w:rFonts w:ascii="Larsseit" w:hAnsi="Larsseit"/>
          <w:spacing w:val="-3"/>
        </w:rPr>
        <w:t>waive</w:t>
      </w:r>
      <w:r w:rsidRPr="000E5095">
        <w:rPr>
          <w:rFonts w:ascii="Larsseit" w:hAnsi="Larsseit"/>
          <w:spacing w:val="-9"/>
        </w:rPr>
        <w:t xml:space="preserve"> </w:t>
      </w:r>
      <w:r w:rsidRPr="000E5095">
        <w:rPr>
          <w:rFonts w:ascii="Larsseit" w:hAnsi="Larsseit"/>
          <w:spacing w:val="-3"/>
        </w:rPr>
        <w:t>any</w:t>
      </w:r>
      <w:r w:rsidRPr="000E5095">
        <w:rPr>
          <w:rFonts w:ascii="Larsseit" w:hAnsi="Larsseit"/>
          <w:spacing w:val="-6"/>
        </w:rPr>
        <w:t xml:space="preserve"> </w:t>
      </w:r>
      <w:r w:rsidRPr="000E5095">
        <w:rPr>
          <w:rFonts w:ascii="Larsseit" w:hAnsi="Larsseit"/>
          <w:spacing w:val="-3"/>
        </w:rPr>
        <w:t>informality</w:t>
      </w:r>
      <w:r w:rsidRPr="000E5095">
        <w:rPr>
          <w:rFonts w:ascii="Larsseit" w:hAnsi="Larsseit"/>
          <w:spacing w:val="-8"/>
        </w:rPr>
        <w:t xml:space="preserve"> </w:t>
      </w:r>
      <w:r w:rsidRPr="000E5095">
        <w:rPr>
          <w:rFonts w:ascii="Larsseit" w:hAnsi="Larsseit"/>
          <w:spacing w:val="-3"/>
        </w:rPr>
        <w:t>in</w:t>
      </w:r>
      <w:r w:rsidRPr="000E5095">
        <w:rPr>
          <w:rFonts w:ascii="Larsseit" w:hAnsi="Larsseit"/>
          <w:spacing w:val="-8"/>
        </w:rPr>
        <w:t xml:space="preserve"> </w:t>
      </w:r>
      <w:r w:rsidRPr="000E5095">
        <w:rPr>
          <w:rFonts w:ascii="Larsseit" w:hAnsi="Larsseit"/>
          <w:spacing w:val="-3"/>
        </w:rPr>
        <w:t>bids</w:t>
      </w:r>
      <w:r w:rsidRPr="000E5095">
        <w:rPr>
          <w:rFonts w:ascii="Larsseit" w:hAnsi="Larsseit"/>
          <w:spacing w:val="-9"/>
        </w:rPr>
        <w:t xml:space="preserve"> </w:t>
      </w:r>
      <w:r w:rsidRPr="000E5095">
        <w:rPr>
          <w:rFonts w:ascii="Larsseit" w:hAnsi="Larsseit"/>
          <w:spacing w:val="-3"/>
        </w:rPr>
        <w:t>received.</w:t>
      </w:r>
    </w:p>
    <w:p w14:paraId="7AD2CB93" w14:textId="77777777" w:rsidR="001D5D4A" w:rsidRPr="000E5095" w:rsidRDefault="001D5D4A" w:rsidP="00E447C8">
      <w:pPr>
        <w:pStyle w:val="BodyText"/>
        <w:spacing w:before="10"/>
        <w:jc w:val="both"/>
        <w:rPr>
          <w:rFonts w:ascii="Larsseit" w:hAnsi="Larsseit"/>
        </w:rPr>
      </w:pPr>
    </w:p>
    <w:p w14:paraId="03D8B5D3" w14:textId="2BA79B0E" w:rsidR="001D5D4A" w:rsidRPr="000E5095" w:rsidRDefault="00432005" w:rsidP="00E447C8">
      <w:pPr>
        <w:pStyle w:val="Heading1"/>
        <w:tabs>
          <w:tab w:val="left" w:pos="776"/>
          <w:tab w:val="left" w:pos="2117"/>
          <w:tab w:val="left" w:pos="2763"/>
          <w:tab w:val="left" w:pos="3454"/>
          <w:tab w:val="left" w:pos="3893"/>
          <w:tab w:val="left" w:pos="5296"/>
          <w:tab w:val="left" w:pos="5942"/>
          <w:tab w:val="left" w:pos="7432"/>
          <w:tab w:val="left" w:pos="8705"/>
        </w:tabs>
        <w:spacing w:line="276" w:lineRule="auto"/>
        <w:jc w:val="both"/>
        <w:rPr>
          <w:rFonts w:ascii="Larsseit" w:hAnsi="Larsseit"/>
        </w:rPr>
      </w:pPr>
      <w:r w:rsidRPr="000E5095">
        <w:rPr>
          <w:rFonts w:ascii="Larsseit" w:hAnsi="Larsseit"/>
        </w:rPr>
        <w:t>THIS</w:t>
      </w:r>
      <w:r w:rsidR="000E5095">
        <w:rPr>
          <w:rFonts w:ascii="Larsseit" w:hAnsi="Larsseit"/>
        </w:rPr>
        <w:t xml:space="preserve"> </w:t>
      </w:r>
      <w:r w:rsidRPr="000E5095">
        <w:rPr>
          <w:rFonts w:ascii="Larsseit" w:hAnsi="Larsseit"/>
        </w:rPr>
        <w:t>INVITATION</w:t>
      </w:r>
      <w:r w:rsidR="000E5095">
        <w:rPr>
          <w:rFonts w:ascii="Larsseit" w:hAnsi="Larsseit"/>
        </w:rPr>
        <w:t xml:space="preserve"> </w:t>
      </w:r>
      <w:r w:rsidRPr="000E5095">
        <w:rPr>
          <w:rFonts w:ascii="Larsseit" w:hAnsi="Larsseit"/>
        </w:rPr>
        <w:t>FOR</w:t>
      </w:r>
      <w:r w:rsidR="000E5095">
        <w:rPr>
          <w:rFonts w:ascii="Larsseit" w:hAnsi="Larsseit"/>
        </w:rPr>
        <w:t xml:space="preserve"> </w:t>
      </w:r>
      <w:r w:rsidRPr="000E5095">
        <w:rPr>
          <w:rFonts w:ascii="Larsseit" w:hAnsi="Larsseit"/>
        </w:rPr>
        <w:t>BIDS</w:t>
      </w:r>
      <w:r w:rsidR="00E447C8">
        <w:rPr>
          <w:rFonts w:ascii="Larsseit" w:hAnsi="Larsseit"/>
        </w:rPr>
        <w:t xml:space="preserve"> </w:t>
      </w:r>
      <w:r w:rsidRPr="000E5095">
        <w:rPr>
          <w:rFonts w:ascii="Larsseit" w:hAnsi="Larsseit"/>
        </w:rPr>
        <w:t>IS</w:t>
      </w:r>
      <w:r w:rsidR="00E447C8">
        <w:rPr>
          <w:rFonts w:ascii="Larsseit" w:hAnsi="Larsseit"/>
        </w:rPr>
        <w:t xml:space="preserve"> </w:t>
      </w:r>
      <w:r w:rsidRPr="000E5095">
        <w:rPr>
          <w:rFonts w:ascii="Larsseit" w:hAnsi="Larsseit"/>
        </w:rPr>
        <w:t>CONDENSED</w:t>
      </w:r>
      <w:r w:rsidR="00E447C8">
        <w:rPr>
          <w:rFonts w:ascii="Larsseit" w:hAnsi="Larsseit"/>
        </w:rPr>
        <w:t xml:space="preserve"> </w:t>
      </w:r>
      <w:r w:rsidRPr="000E5095">
        <w:rPr>
          <w:rFonts w:ascii="Larsseit" w:hAnsi="Larsseit"/>
        </w:rPr>
        <w:t>FOR</w:t>
      </w:r>
      <w:r w:rsidR="00E447C8">
        <w:rPr>
          <w:rFonts w:ascii="Larsseit" w:hAnsi="Larsseit"/>
        </w:rPr>
        <w:t xml:space="preserve"> </w:t>
      </w:r>
      <w:r w:rsidRPr="000E5095">
        <w:rPr>
          <w:rFonts w:ascii="Larsseit" w:hAnsi="Larsseit"/>
        </w:rPr>
        <w:t>ADVERTISING</w:t>
      </w:r>
      <w:r w:rsidR="00E447C8">
        <w:rPr>
          <w:rFonts w:ascii="Larsseit" w:hAnsi="Larsseit"/>
        </w:rPr>
        <w:t xml:space="preserve"> </w:t>
      </w:r>
      <w:r w:rsidRPr="000E5095">
        <w:rPr>
          <w:rFonts w:ascii="Larsseit" w:hAnsi="Larsseit"/>
        </w:rPr>
        <w:t>PURPOSES.</w:t>
      </w:r>
      <w:r w:rsidR="00852551" w:rsidRPr="000E5095">
        <w:rPr>
          <w:rFonts w:ascii="Larsseit" w:hAnsi="Larsseit"/>
        </w:rPr>
        <w:t xml:space="preserve"> </w:t>
      </w:r>
      <w:r w:rsidRPr="000E5095">
        <w:rPr>
          <w:rFonts w:ascii="Larsseit" w:hAnsi="Larsseit"/>
          <w:spacing w:val="-4"/>
        </w:rPr>
        <w:t>ADDITIONAL</w:t>
      </w:r>
      <w:r w:rsidRPr="000E5095">
        <w:rPr>
          <w:rFonts w:ascii="Larsseit" w:hAnsi="Larsseit"/>
          <w:spacing w:val="-47"/>
        </w:rPr>
        <w:t xml:space="preserve"> </w:t>
      </w:r>
      <w:r w:rsidRPr="000E5095">
        <w:rPr>
          <w:rFonts w:ascii="Larsseit" w:hAnsi="Larsseit"/>
          <w:spacing w:val="-4"/>
        </w:rPr>
        <w:t>INFORMATION/REQUIREMENTS</w:t>
      </w:r>
      <w:r w:rsidRPr="000E5095">
        <w:rPr>
          <w:rFonts w:ascii="Larsseit" w:hAnsi="Larsseit"/>
          <w:spacing w:val="-10"/>
        </w:rPr>
        <w:t xml:space="preserve"> </w:t>
      </w:r>
      <w:r w:rsidRPr="000E5095">
        <w:rPr>
          <w:rFonts w:ascii="Larsseit" w:hAnsi="Larsseit"/>
          <w:spacing w:val="-4"/>
        </w:rPr>
        <w:t>FOR</w:t>
      </w:r>
      <w:r w:rsidRPr="000E5095">
        <w:rPr>
          <w:rFonts w:ascii="Larsseit" w:hAnsi="Larsseit"/>
          <w:spacing w:val="-9"/>
        </w:rPr>
        <w:t xml:space="preserve"> </w:t>
      </w:r>
      <w:r w:rsidRPr="000E5095">
        <w:rPr>
          <w:rFonts w:ascii="Larsseit" w:hAnsi="Larsseit"/>
          <w:spacing w:val="-4"/>
        </w:rPr>
        <w:t>BIDDERS</w:t>
      </w:r>
      <w:r w:rsidRPr="000E5095">
        <w:rPr>
          <w:rFonts w:ascii="Larsseit" w:hAnsi="Larsseit"/>
          <w:spacing w:val="-10"/>
        </w:rPr>
        <w:t xml:space="preserve"> </w:t>
      </w:r>
      <w:r w:rsidRPr="000E5095">
        <w:rPr>
          <w:rFonts w:ascii="Larsseit" w:hAnsi="Larsseit"/>
          <w:spacing w:val="-4"/>
        </w:rPr>
        <w:t>CAN</w:t>
      </w:r>
      <w:r w:rsidRPr="000E5095">
        <w:rPr>
          <w:rFonts w:ascii="Larsseit" w:hAnsi="Larsseit"/>
          <w:spacing w:val="-8"/>
        </w:rPr>
        <w:t xml:space="preserve"> </w:t>
      </w:r>
      <w:r w:rsidRPr="000E5095">
        <w:rPr>
          <w:rFonts w:ascii="Larsseit" w:hAnsi="Larsseit"/>
          <w:spacing w:val="-4"/>
        </w:rPr>
        <w:t>BE</w:t>
      </w:r>
      <w:r w:rsidRPr="000E5095">
        <w:rPr>
          <w:rFonts w:ascii="Larsseit" w:hAnsi="Larsseit"/>
          <w:spacing w:val="-7"/>
        </w:rPr>
        <w:t xml:space="preserve"> </w:t>
      </w:r>
      <w:r w:rsidRPr="000E5095">
        <w:rPr>
          <w:rFonts w:ascii="Larsseit" w:hAnsi="Larsseit"/>
          <w:spacing w:val="-4"/>
        </w:rPr>
        <w:t>FOUND</w:t>
      </w:r>
      <w:r w:rsidRPr="000E5095">
        <w:rPr>
          <w:rFonts w:ascii="Larsseit" w:hAnsi="Larsseit"/>
          <w:spacing w:val="-9"/>
        </w:rPr>
        <w:t xml:space="preserve"> </w:t>
      </w:r>
      <w:r w:rsidRPr="000E5095">
        <w:rPr>
          <w:rFonts w:ascii="Larsseit" w:hAnsi="Larsseit"/>
          <w:spacing w:val="-4"/>
        </w:rPr>
        <w:t>IN</w:t>
      </w:r>
      <w:r w:rsidRPr="000E5095">
        <w:rPr>
          <w:rFonts w:ascii="Larsseit" w:hAnsi="Larsseit"/>
          <w:spacing w:val="-8"/>
        </w:rPr>
        <w:t xml:space="preserve"> </w:t>
      </w:r>
      <w:r w:rsidRPr="000E5095">
        <w:rPr>
          <w:rFonts w:ascii="Larsseit" w:hAnsi="Larsseit"/>
          <w:spacing w:val="-4"/>
        </w:rPr>
        <w:t>THE</w:t>
      </w:r>
      <w:r w:rsidRPr="000E5095">
        <w:rPr>
          <w:rFonts w:ascii="Larsseit" w:hAnsi="Larsseit"/>
          <w:spacing w:val="-7"/>
        </w:rPr>
        <w:t xml:space="preserve"> </w:t>
      </w:r>
      <w:r w:rsidRPr="000E5095">
        <w:rPr>
          <w:rFonts w:ascii="Larsseit" w:hAnsi="Larsseit"/>
          <w:spacing w:val="-4"/>
        </w:rPr>
        <w:t>CONTRACT</w:t>
      </w:r>
      <w:r w:rsidRPr="000E5095">
        <w:rPr>
          <w:rFonts w:ascii="Larsseit" w:hAnsi="Larsseit"/>
          <w:spacing w:val="-11"/>
        </w:rPr>
        <w:t xml:space="preserve"> </w:t>
      </w:r>
      <w:r w:rsidRPr="000E5095">
        <w:rPr>
          <w:rFonts w:ascii="Larsseit" w:hAnsi="Larsseit"/>
          <w:spacing w:val="-3"/>
        </w:rPr>
        <w:t>DOCUMENTS.</w:t>
      </w:r>
    </w:p>
    <w:p w14:paraId="1CB423F0" w14:textId="77777777" w:rsidR="001D5D4A" w:rsidRPr="000E5095" w:rsidRDefault="001D5D4A" w:rsidP="00E447C8">
      <w:pPr>
        <w:pStyle w:val="BodyText"/>
        <w:spacing w:before="8"/>
        <w:jc w:val="both"/>
        <w:rPr>
          <w:rFonts w:ascii="Larsseit" w:hAnsi="Larsseit"/>
          <w:b/>
        </w:rPr>
      </w:pPr>
    </w:p>
    <w:p w14:paraId="45D37119" w14:textId="3CA0CB23" w:rsidR="001D5D4A" w:rsidRPr="000E5095" w:rsidRDefault="00432005" w:rsidP="00E447C8">
      <w:pPr>
        <w:pStyle w:val="BodyText"/>
        <w:spacing w:line="276" w:lineRule="auto"/>
        <w:ind w:left="2880" w:right="1660" w:hanging="450"/>
        <w:jc w:val="center"/>
        <w:rPr>
          <w:rFonts w:ascii="Larsseit" w:hAnsi="Larsseit"/>
        </w:rPr>
      </w:pPr>
      <w:r w:rsidRPr="000E5095">
        <w:rPr>
          <w:rFonts w:ascii="Larsseit" w:hAnsi="Larsseit"/>
          <w:spacing w:val="-4"/>
        </w:rPr>
        <w:t>THE</w:t>
      </w:r>
      <w:r w:rsidRPr="000E5095">
        <w:rPr>
          <w:rFonts w:ascii="Larsseit" w:hAnsi="Larsseit"/>
          <w:spacing w:val="-9"/>
        </w:rPr>
        <w:t xml:space="preserve"> </w:t>
      </w:r>
      <w:r w:rsidRPr="000E5095">
        <w:rPr>
          <w:rFonts w:ascii="Larsseit" w:hAnsi="Larsseit"/>
          <w:spacing w:val="-4"/>
        </w:rPr>
        <w:t>BOARD</w:t>
      </w:r>
      <w:r w:rsidRPr="000E5095">
        <w:rPr>
          <w:rFonts w:ascii="Larsseit" w:hAnsi="Larsseit"/>
          <w:spacing w:val="-8"/>
        </w:rPr>
        <w:t xml:space="preserve"> </w:t>
      </w:r>
      <w:r w:rsidRPr="000E5095">
        <w:rPr>
          <w:rFonts w:ascii="Larsseit" w:hAnsi="Larsseit"/>
          <w:spacing w:val="-4"/>
        </w:rPr>
        <w:t>OF</w:t>
      </w:r>
      <w:r w:rsidRPr="000E5095">
        <w:rPr>
          <w:rFonts w:ascii="Larsseit" w:hAnsi="Larsseit"/>
          <w:spacing w:val="-10"/>
        </w:rPr>
        <w:t xml:space="preserve"> </w:t>
      </w:r>
      <w:r w:rsidRPr="000E5095">
        <w:rPr>
          <w:rFonts w:ascii="Larsseit" w:hAnsi="Larsseit"/>
          <w:spacing w:val="-4"/>
        </w:rPr>
        <w:t>WATER</w:t>
      </w:r>
      <w:r w:rsidRPr="000E5095">
        <w:rPr>
          <w:rFonts w:ascii="Larsseit" w:hAnsi="Larsseit"/>
          <w:spacing w:val="-7"/>
        </w:rPr>
        <w:t xml:space="preserve"> </w:t>
      </w:r>
      <w:r w:rsidRPr="000E5095">
        <w:rPr>
          <w:rFonts w:ascii="Larsseit" w:hAnsi="Larsseit"/>
          <w:spacing w:val="-4"/>
        </w:rPr>
        <w:t>AND</w:t>
      </w:r>
      <w:r w:rsidRPr="000E5095">
        <w:rPr>
          <w:rFonts w:ascii="Larsseit" w:hAnsi="Larsseit"/>
          <w:spacing w:val="-5"/>
        </w:rPr>
        <w:t xml:space="preserve"> </w:t>
      </w:r>
      <w:r w:rsidRPr="000E5095">
        <w:rPr>
          <w:rFonts w:ascii="Larsseit" w:hAnsi="Larsseit"/>
          <w:spacing w:val="-4"/>
        </w:rPr>
        <w:t>SEWER</w:t>
      </w:r>
      <w:r w:rsidRPr="000E5095">
        <w:rPr>
          <w:rFonts w:ascii="Larsseit" w:hAnsi="Larsseit"/>
          <w:spacing w:val="-9"/>
        </w:rPr>
        <w:t xml:space="preserve"> </w:t>
      </w:r>
      <w:r w:rsidR="00CD035C" w:rsidRPr="00A41411">
        <w:rPr>
          <w:rFonts w:ascii="Larsseit" w:hAnsi="Larsseit"/>
          <w:spacing w:val="-4"/>
        </w:rPr>
        <w:t>COMMISSIONERS OF</w:t>
      </w:r>
      <w:r w:rsidRPr="00A41411">
        <w:rPr>
          <w:rFonts w:ascii="Larsseit" w:hAnsi="Larsseit"/>
          <w:spacing w:val="-4"/>
        </w:rPr>
        <w:t xml:space="preserve"> </w:t>
      </w:r>
      <w:r w:rsidRPr="000E5095">
        <w:rPr>
          <w:rFonts w:ascii="Larsseit" w:hAnsi="Larsseit"/>
          <w:spacing w:val="-4"/>
        </w:rPr>
        <w:t>THE</w:t>
      </w:r>
      <w:r w:rsidRPr="000E5095">
        <w:rPr>
          <w:rFonts w:ascii="Larsseit" w:hAnsi="Larsseit"/>
          <w:spacing w:val="-9"/>
        </w:rPr>
        <w:t xml:space="preserve"> </w:t>
      </w:r>
      <w:r w:rsidRPr="000E5095">
        <w:rPr>
          <w:rFonts w:ascii="Larsseit" w:hAnsi="Larsseit"/>
          <w:spacing w:val="-4"/>
        </w:rPr>
        <w:t>CITY</w:t>
      </w:r>
      <w:r w:rsidRPr="000E5095">
        <w:rPr>
          <w:rFonts w:ascii="Larsseit" w:hAnsi="Larsseit"/>
          <w:spacing w:val="-9"/>
        </w:rPr>
        <w:t xml:space="preserve"> </w:t>
      </w:r>
      <w:r w:rsidRPr="000E5095">
        <w:rPr>
          <w:rFonts w:ascii="Larsseit" w:hAnsi="Larsseit"/>
          <w:spacing w:val="-3"/>
        </w:rPr>
        <w:t>OF</w:t>
      </w:r>
      <w:r w:rsidRPr="000E5095">
        <w:rPr>
          <w:rFonts w:ascii="Larsseit" w:hAnsi="Larsseit"/>
          <w:spacing w:val="-10"/>
        </w:rPr>
        <w:t xml:space="preserve"> </w:t>
      </w:r>
      <w:r w:rsidRPr="000E5095">
        <w:rPr>
          <w:rFonts w:ascii="Larsseit" w:hAnsi="Larsseit"/>
          <w:spacing w:val="-3"/>
        </w:rPr>
        <w:t>MOBILE,</w:t>
      </w:r>
      <w:r w:rsidRPr="000E5095">
        <w:rPr>
          <w:rFonts w:ascii="Larsseit" w:hAnsi="Larsseit"/>
          <w:spacing w:val="-9"/>
        </w:rPr>
        <w:t xml:space="preserve"> </w:t>
      </w:r>
      <w:r w:rsidRPr="000E5095">
        <w:rPr>
          <w:rFonts w:ascii="Larsseit" w:hAnsi="Larsseit"/>
          <w:spacing w:val="-3"/>
        </w:rPr>
        <w:t>ALABAMA</w:t>
      </w:r>
    </w:p>
    <w:p w14:paraId="5BA6ADCA" w14:textId="77777777" w:rsidR="001D5D4A" w:rsidRPr="000E5095" w:rsidRDefault="001D5D4A" w:rsidP="00390B29">
      <w:pPr>
        <w:pStyle w:val="BodyText"/>
        <w:jc w:val="center"/>
        <w:rPr>
          <w:rFonts w:ascii="Larsseit" w:hAnsi="Larsseit"/>
        </w:rPr>
      </w:pPr>
    </w:p>
    <w:sectPr w:rsidR="001D5D4A" w:rsidRPr="000E5095" w:rsidSect="00E447C8">
      <w:type w:val="continuous"/>
      <w:pgSz w:w="12240" w:h="15840"/>
      <w:pgMar w:top="990" w:right="1008" w:bottom="274"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rsseit">
    <w:panose1 w:val="00000000000000000000"/>
    <w:charset w:val="00"/>
    <w:family w:val="auto"/>
    <w:pitch w:val="variable"/>
    <w:sig w:usb0="A00000AF" w:usb1="5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D4A"/>
    <w:rsid w:val="000E5095"/>
    <w:rsid w:val="00164B71"/>
    <w:rsid w:val="00184665"/>
    <w:rsid w:val="001D4F83"/>
    <w:rsid w:val="001D5D4A"/>
    <w:rsid w:val="0021295C"/>
    <w:rsid w:val="00275AC7"/>
    <w:rsid w:val="00296DF5"/>
    <w:rsid w:val="00317A57"/>
    <w:rsid w:val="003256BC"/>
    <w:rsid w:val="00390B29"/>
    <w:rsid w:val="00432005"/>
    <w:rsid w:val="004A5EDC"/>
    <w:rsid w:val="004B3CD6"/>
    <w:rsid w:val="004D3CAC"/>
    <w:rsid w:val="004E7B21"/>
    <w:rsid w:val="005D7D8D"/>
    <w:rsid w:val="005E5BC8"/>
    <w:rsid w:val="00617300"/>
    <w:rsid w:val="00640AE6"/>
    <w:rsid w:val="006704BB"/>
    <w:rsid w:val="006D0057"/>
    <w:rsid w:val="00740C1C"/>
    <w:rsid w:val="007B5108"/>
    <w:rsid w:val="00803B13"/>
    <w:rsid w:val="00852551"/>
    <w:rsid w:val="00897935"/>
    <w:rsid w:val="00957567"/>
    <w:rsid w:val="00960741"/>
    <w:rsid w:val="0096573E"/>
    <w:rsid w:val="00A236D1"/>
    <w:rsid w:val="00A41411"/>
    <w:rsid w:val="00A4287A"/>
    <w:rsid w:val="00A72505"/>
    <w:rsid w:val="00AA6794"/>
    <w:rsid w:val="00AA6E85"/>
    <w:rsid w:val="00AA759D"/>
    <w:rsid w:val="00B962F6"/>
    <w:rsid w:val="00BC7804"/>
    <w:rsid w:val="00CA4526"/>
    <w:rsid w:val="00CA6FD1"/>
    <w:rsid w:val="00CB661F"/>
    <w:rsid w:val="00CD035C"/>
    <w:rsid w:val="00D41CFD"/>
    <w:rsid w:val="00D80868"/>
    <w:rsid w:val="00DA5597"/>
    <w:rsid w:val="00DC38BA"/>
    <w:rsid w:val="00DD292F"/>
    <w:rsid w:val="00DD791C"/>
    <w:rsid w:val="00DF74E7"/>
    <w:rsid w:val="00E447C8"/>
    <w:rsid w:val="00EB0A79"/>
    <w:rsid w:val="00F2274D"/>
    <w:rsid w:val="00F241DE"/>
    <w:rsid w:val="00FF2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044C9"/>
  <w15:docId w15:val="{75304781-621E-4A7F-98A5-3D75DA8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00" w:right="10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F74E7"/>
    <w:rPr>
      <w:color w:val="0000FF" w:themeColor="hyperlink"/>
      <w:u w:val="single"/>
    </w:rPr>
  </w:style>
  <w:style w:type="character" w:styleId="UnresolvedMention">
    <w:name w:val="Unresolved Mention"/>
    <w:basedOn w:val="DefaultParagraphFont"/>
    <w:uiPriority w:val="99"/>
    <w:semiHidden/>
    <w:unhideWhenUsed/>
    <w:rsid w:val="004E7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474290">
      <w:bodyDiv w:val="1"/>
      <w:marLeft w:val="0"/>
      <w:marRight w:val="0"/>
      <w:marTop w:val="0"/>
      <w:marBottom w:val="0"/>
      <w:divBdr>
        <w:top w:val="none" w:sz="0" w:space="0" w:color="auto"/>
        <w:left w:val="none" w:sz="0" w:space="0" w:color="auto"/>
        <w:bottom w:val="none" w:sz="0" w:space="0" w:color="auto"/>
        <w:right w:val="none" w:sz="0" w:space="0" w:color="auto"/>
      </w:divBdr>
    </w:div>
    <w:div w:id="979848161">
      <w:bodyDiv w:val="1"/>
      <w:marLeft w:val="0"/>
      <w:marRight w:val="0"/>
      <w:marTop w:val="0"/>
      <w:marBottom w:val="0"/>
      <w:divBdr>
        <w:top w:val="none" w:sz="0" w:space="0" w:color="auto"/>
        <w:left w:val="none" w:sz="0" w:space="0" w:color="auto"/>
        <w:bottom w:val="none" w:sz="0" w:space="0" w:color="auto"/>
        <w:right w:val="none" w:sz="0" w:space="0" w:color="auto"/>
      </w:divBdr>
    </w:div>
    <w:div w:id="1024942657">
      <w:bodyDiv w:val="1"/>
      <w:marLeft w:val="0"/>
      <w:marRight w:val="0"/>
      <w:marTop w:val="0"/>
      <w:marBottom w:val="0"/>
      <w:divBdr>
        <w:top w:val="none" w:sz="0" w:space="0" w:color="auto"/>
        <w:left w:val="none" w:sz="0" w:space="0" w:color="auto"/>
        <w:bottom w:val="none" w:sz="0" w:space="0" w:color="auto"/>
        <w:right w:val="none" w:sz="0" w:space="0" w:color="auto"/>
      </w:divBdr>
    </w:div>
    <w:div w:id="1243487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mcnetwork.com" TargetMode="External"/><Relationship Id="rId4" Type="http://schemas.openxmlformats.org/officeDocument/2006/relationships/hyperlink" Target="mailto:doris.furr@gmcnetwor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659c6cb-5818-4557-b353-453d2e955bee}" enabled="1" method="Standard" siteId="{7a7d72d5-2bb1-4907-a3ed-8f493dc327ae}"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INVITATION FOR BIDS</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FOR BIDS</dc:title>
  <dc:creator>Keturah Vance Doherty</dc:creator>
  <cp:lastModifiedBy>Doris Furr</cp:lastModifiedBy>
  <cp:revision>5</cp:revision>
  <cp:lastPrinted>2024-10-25T15:51:00Z</cp:lastPrinted>
  <dcterms:created xsi:type="dcterms:W3CDTF">2026-03-26T20:51:00Z</dcterms:created>
  <dcterms:modified xsi:type="dcterms:W3CDTF">2026-03-27T16:11:00Z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2020-07-20T00:00:00Z</vt:filetime>
  </property>
  <property fmtid="{D5CDD505-2E9C-101B-9397-08002B2CF9AE}" pid="3" name="Creator">
    <vt:lpwstr>Microsoft® Word 2010</vt:lpwstr>
  </property>
  <property fmtid="{D5CDD505-2E9C-101B-9397-08002B2CF9AE}" pid="4" name="LastSaved">
    <vt:filetime>2021-09-02T00:00:00Z</vt:filetime>
  </property>
</Properties>
</file>